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B0" w:rsidRDefault="00CB4D1F">
      <w:pPr>
        <w:pStyle w:val="1"/>
        <w:spacing w:line="400" w:lineRule="exact"/>
        <w:ind w:right="84" w:firstLineChars="0" w:firstLine="0"/>
        <w:jc w:val="center"/>
        <w:rPr>
          <w:rFonts w:ascii="宋体" w:hAnsi="宋体"/>
          <w:b/>
          <w:sz w:val="36"/>
          <w:szCs w:val="36"/>
        </w:rPr>
      </w:pPr>
      <w:r>
        <w:rPr>
          <w:rFonts w:ascii="宋体" w:hAnsi="宋体" w:hint="eastAsia"/>
          <w:b/>
          <w:sz w:val="36"/>
          <w:szCs w:val="36"/>
        </w:rPr>
        <w:t>中南</w:t>
      </w:r>
      <w:proofErr w:type="gramStart"/>
      <w:r>
        <w:rPr>
          <w:rFonts w:ascii="宋体" w:hAnsi="宋体" w:hint="eastAsia"/>
          <w:b/>
          <w:sz w:val="36"/>
          <w:szCs w:val="36"/>
        </w:rPr>
        <w:t>财经政法</w:t>
      </w:r>
      <w:proofErr w:type="gramEnd"/>
      <w:r>
        <w:rPr>
          <w:rFonts w:ascii="宋体" w:hAnsi="宋体" w:hint="eastAsia"/>
          <w:b/>
          <w:sz w:val="36"/>
          <w:szCs w:val="36"/>
        </w:rPr>
        <w:t>大学后勤经营性门店公开招租</w:t>
      </w:r>
    </w:p>
    <w:p w:rsidR="003B0BB0" w:rsidRDefault="00CB4D1F">
      <w:pPr>
        <w:pStyle w:val="1"/>
        <w:spacing w:line="400" w:lineRule="exact"/>
        <w:ind w:right="84" w:firstLineChars="0" w:firstLine="0"/>
        <w:jc w:val="center"/>
        <w:rPr>
          <w:rFonts w:ascii="宋体" w:hAnsi="宋体"/>
          <w:b/>
          <w:sz w:val="36"/>
          <w:szCs w:val="36"/>
        </w:rPr>
      </w:pPr>
      <w:r>
        <w:rPr>
          <w:rFonts w:ascii="宋体" w:hAnsi="宋体" w:hint="eastAsia"/>
          <w:b/>
          <w:sz w:val="36"/>
          <w:szCs w:val="36"/>
        </w:rPr>
        <w:t>招租项目介绍和具体实施办法</w:t>
      </w:r>
    </w:p>
    <w:p w:rsidR="003B0BB0" w:rsidRDefault="003B0BB0">
      <w:pPr>
        <w:spacing w:line="500" w:lineRule="exact"/>
        <w:ind w:right="420"/>
        <w:rPr>
          <w:rFonts w:ascii="宋体" w:hAnsi="宋体"/>
          <w:b/>
          <w:sz w:val="32"/>
          <w:szCs w:val="32"/>
        </w:rPr>
      </w:pPr>
    </w:p>
    <w:p w:rsidR="003B0BB0" w:rsidRDefault="00CB4D1F">
      <w:pPr>
        <w:numPr>
          <w:ilvl w:val="0"/>
          <w:numId w:val="1"/>
        </w:numPr>
        <w:spacing w:line="460" w:lineRule="exact"/>
        <w:ind w:right="420"/>
        <w:rPr>
          <w:rFonts w:ascii="宋体" w:hAnsi="宋体"/>
          <w:b/>
          <w:sz w:val="28"/>
          <w:szCs w:val="30"/>
        </w:rPr>
      </w:pPr>
      <w:r>
        <w:rPr>
          <w:rFonts w:ascii="宋体" w:hAnsi="宋体" w:hint="eastAsia"/>
          <w:b/>
          <w:sz w:val="28"/>
          <w:szCs w:val="30"/>
        </w:rPr>
        <w:t>招租项目</w:t>
      </w:r>
    </w:p>
    <w:tbl>
      <w:tblPr>
        <w:tblW w:w="10065" w:type="dxa"/>
        <w:tblInd w:w="-354" w:type="dxa"/>
        <w:tblLook w:val="04A0"/>
      </w:tblPr>
      <w:tblGrid>
        <w:gridCol w:w="851"/>
        <w:gridCol w:w="1134"/>
        <w:gridCol w:w="1276"/>
        <w:gridCol w:w="2081"/>
        <w:gridCol w:w="1179"/>
        <w:gridCol w:w="1417"/>
        <w:gridCol w:w="2127"/>
      </w:tblGrid>
      <w:tr w:rsidR="00B45CC2" w:rsidTr="00B45CC2">
        <w:trPr>
          <w:trHeight w:val="312"/>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CC2" w:rsidRPr="00A93D42" w:rsidRDefault="00B45CC2" w:rsidP="00FD1605">
            <w:pPr>
              <w:jc w:val="center"/>
              <w:rPr>
                <w:rFonts w:ascii="宋体" w:hAnsi="宋体" w:cs="宋体"/>
                <w:b/>
                <w:bCs/>
                <w:sz w:val="22"/>
                <w:szCs w:val="20"/>
              </w:rPr>
            </w:pPr>
            <w:r w:rsidRPr="00A93D42">
              <w:rPr>
                <w:rFonts w:hint="eastAsia"/>
                <w:b/>
                <w:bCs/>
                <w:sz w:val="22"/>
                <w:szCs w:val="20"/>
              </w:rPr>
              <w:t>序号</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5CC2" w:rsidRPr="00A93D42" w:rsidRDefault="00B45CC2" w:rsidP="00FD1605">
            <w:pPr>
              <w:jc w:val="center"/>
              <w:rPr>
                <w:rFonts w:ascii="宋体" w:hAnsi="宋体" w:cs="宋体"/>
                <w:b/>
                <w:bCs/>
                <w:sz w:val="22"/>
                <w:szCs w:val="20"/>
              </w:rPr>
            </w:pPr>
            <w:r w:rsidRPr="00A93D42">
              <w:rPr>
                <w:rFonts w:hint="eastAsia"/>
                <w:b/>
                <w:bCs/>
                <w:sz w:val="22"/>
                <w:szCs w:val="20"/>
              </w:rPr>
              <w:t>门面编号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CC2" w:rsidRPr="00A93D42" w:rsidRDefault="00B45CC2" w:rsidP="00FD1605">
            <w:pPr>
              <w:jc w:val="center"/>
              <w:rPr>
                <w:rFonts w:ascii="宋体" w:hAnsi="宋体" w:cs="宋体"/>
                <w:b/>
                <w:bCs/>
                <w:sz w:val="22"/>
                <w:szCs w:val="20"/>
              </w:rPr>
            </w:pPr>
            <w:r w:rsidRPr="00A93D42">
              <w:rPr>
                <w:rFonts w:hint="eastAsia"/>
                <w:b/>
                <w:bCs/>
                <w:sz w:val="22"/>
                <w:szCs w:val="20"/>
              </w:rPr>
              <w:t>合同编号</w:t>
            </w:r>
          </w:p>
        </w:tc>
        <w:tc>
          <w:tcPr>
            <w:tcW w:w="2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CC2" w:rsidRPr="00A93D42" w:rsidRDefault="00B45CC2" w:rsidP="00FD1605">
            <w:pPr>
              <w:jc w:val="center"/>
              <w:rPr>
                <w:rFonts w:ascii="宋体" w:hAnsi="宋体" w:cs="宋体"/>
                <w:b/>
                <w:bCs/>
                <w:sz w:val="22"/>
                <w:szCs w:val="20"/>
              </w:rPr>
            </w:pPr>
            <w:r w:rsidRPr="00A93D42">
              <w:rPr>
                <w:rFonts w:hint="eastAsia"/>
                <w:b/>
                <w:bCs/>
                <w:sz w:val="22"/>
                <w:szCs w:val="20"/>
              </w:rPr>
              <w:t>店面地址</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CC2" w:rsidRPr="00A93D42" w:rsidRDefault="00B45CC2" w:rsidP="00FD1605">
            <w:pPr>
              <w:jc w:val="center"/>
              <w:rPr>
                <w:rFonts w:ascii="宋体" w:hAnsi="宋体" w:cs="宋体"/>
                <w:b/>
                <w:bCs/>
                <w:sz w:val="22"/>
                <w:szCs w:val="20"/>
              </w:rPr>
            </w:pPr>
            <w:r w:rsidRPr="00A93D42">
              <w:rPr>
                <w:rFonts w:hint="eastAsia"/>
                <w:b/>
                <w:bCs/>
                <w:sz w:val="22"/>
                <w:szCs w:val="20"/>
              </w:rPr>
              <w:t xml:space="preserve"> </w:t>
            </w:r>
            <w:r w:rsidRPr="00A93D42">
              <w:rPr>
                <w:rFonts w:hint="eastAsia"/>
                <w:b/>
                <w:bCs/>
                <w:sz w:val="22"/>
                <w:szCs w:val="20"/>
              </w:rPr>
              <w:t>面积（㎡）</w:t>
            </w:r>
            <w:r w:rsidRPr="00A93D42">
              <w:rPr>
                <w:rFonts w:hint="eastAsia"/>
                <w:b/>
                <w:bCs/>
                <w:sz w:val="22"/>
                <w:szCs w:val="20"/>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CC2" w:rsidRPr="00A93D42" w:rsidRDefault="00B45CC2" w:rsidP="00FD1605">
            <w:pPr>
              <w:jc w:val="center"/>
              <w:rPr>
                <w:rFonts w:ascii="宋体" w:hAnsi="宋体" w:cs="宋体"/>
                <w:b/>
                <w:bCs/>
                <w:sz w:val="22"/>
                <w:szCs w:val="20"/>
              </w:rPr>
            </w:pPr>
            <w:r w:rsidRPr="00A93D42">
              <w:rPr>
                <w:rFonts w:hint="eastAsia"/>
                <w:b/>
                <w:bCs/>
                <w:sz w:val="22"/>
                <w:szCs w:val="20"/>
              </w:rPr>
              <w:t>出租价格</w:t>
            </w:r>
            <w:r w:rsidRPr="00A93D42">
              <w:rPr>
                <w:rFonts w:hint="eastAsia"/>
                <w:b/>
                <w:bCs/>
                <w:sz w:val="22"/>
                <w:szCs w:val="20"/>
              </w:rPr>
              <w:br/>
            </w:r>
            <w:r w:rsidRPr="00A93D42">
              <w:rPr>
                <w:rFonts w:hint="eastAsia"/>
                <w:b/>
                <w:bCs/>
                <w:sz w:val="22"/>
                <w:szCs w:val="20"/>
              </w:rPr>
              <w:t>（元</w:t>
            </w:r>
            <w:r w:rsidRPr="00A93D42">
              <w:rPr>
                <w:rFonts w:hint="eastAsia"/>
                <w:b/>
                <w:bCs/>
                <w:sz w:val="22"/>
                <w:szCs w:val="20"/>
              </w:rPr>
              <w:t>/</w:t>
            </w:r>
            <w:r w:rsidRPr="00A93D42">
              <w:rPr>
                <w:rFonts w:hint="eastAsia"/>
                <w:b/>
                <w:bCs/>
                <w:sz w:val="22"/>
                <w:szCs w:val="20"/>
              </w:rPr>
              <w:t>㎡</w:t>
            </w:r>
            <w:r w:rsidRPr="00A93D42">
              <w:rPr>
                <w:rFonts w:hint="eastAsia"/>
                <w:b/>
                <w:bCs/>
                <w:sz w:val="22"/>
                <w:szCs w:val="20"/>
              </w:rPr>
              <w:t>/</w:t>
            </w:r>
            <w:r w:rsidRPr="00A93D42">
              <w:rPr>
                <w:rFonts w:hint="eastAsia"/>
                <w:b/>
                <w:bCs/>
                <w:sz w:val="22"/>
                <w:szCs w:val="20"/>
              </w:rPr>
              <w:t>月）</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CC2" w:rsidRPr="00A93D42" w:rsidRDefault="00B45CC2" w:rsidP="00FD1605">
            <w:pPr>
              <w:jc w:val="center"/>
              <w:rPr>
                <w:rFonts w:ascii="宋体" w:hAnsi="宋体" w:cs="宋体"/>
                <w:b/>
                <w:bCs/>
                <w:sz w:val="22"/>
                <w:szCs w:val="20"/>
              </w:rPr>
            </w:pPr>
            <w:r w:rsidRPr="00A93D42">
              <w:rPr>
                <w:rFonts w:hint="eastAsia"/>
                <w:b/>
                <w:bCs/>
                <w:sz w:val="22"/>
                <w:szCs w:val="20"/>
              </w:rPr>
              <w:t>出租年租金（元）</w:t>
            </w:r>
          </w:p>
        </w:tc>
      </w:tr>
      <w:tr w:rsidR="00B45CC2" w:rsidTr="00B45CC2">
        <w:trPr>
          <w:trHeight w:val="48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B45CC2" w:rsidRDefault="00B45CC2" w:rsidP="00FD1605">
            <w:pPr>
              <w:rPr>
                <w:rFonts w:ascii="宋体" w:hAnsi="宋体" w:cs="宋体"/>
                <w:b/>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45CC2" w:rsidRDefault="00B45CC2" w:rsidP="00FD1605">
            <w:pPr>
              <w:rPr>
                <w:rFonts w:ascii="宋体" w:hAnsi="宋体" w:cs="宋体"/>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5CC2" w:rsidRDefault="00B45CC2" w:rsidP="00FD1605">
            <w:pPr>
              <w:rPr>
                <w:rFonts w:ascii="宋体" w:hAnsi="宋体" w:cs="宋体"/>
                <w:b/>
                <w:bCs/>
                <w:sz w:val="20"/>
                <w:szCs w:val="20"/>
              </w:rPr>
            </w:pPr>
          </w:p>
        </w:tc>
        <w:tc>
          <w:tcPr>
            <w:tcW w:w="2081" w:type="dxa"/>
            <w:vMerge/>
            <w:tcBorders>
              <w:top w:val="single" w:sz="4" w:space="0" w:color="auto"/>
              <w:left w:val="single" w:sz="4" w:space="0" w:color="auto"/>
              <w:bottom w:val="single" w:sz="4" w:space="0" w:color="auto"/>
              <w:right w:val="single" w:sz="4" w:space="0" w:color="auto"/>
            </w:tcBorders>
            <w:vAlign w:val="center"/>
            <w:hideMark/>
          </w:tcPr>
          <w:p w:rsidR="00B45CC2" w:rsidRDefault="00B45CC2" w:rsidP="00FD1605">
            <w:pPr>
              <w:rPr>
                <w:rFonts w:ascii="宋体" w:hAnsi="宋体" w:cs="宋体"/>
                <w:b/>
                <w:bCs/>
                <w:sz w:val="20"/>
                <w:szCs w:val="20"/>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B45CC2" w:rsidRDefault="00B45CC2" w:rsidP="00FD1605">
            <w:pPr>
              <w:rPr>
                <w:rFonts w:ascii="宋体" w:hAnsi="宋体" w:cs="宋体"/>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45CC2" w:rsidRDefault="00B45CC2" w:rsidP="00FD1605">
            <w:pPr>
              <w:rPr>
                <w:rFonts w:ascii="宋体" w:hAnsi="宋体" w:cs="宋体"/>
                <w:b/>
                <w:bCs/>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45CC2" w:rsidRDefault="00B45CC2" w:rsidP="00FD1605">
            <w:pPr>
              <w:rPr>
                <w:rFonts w:ascii="宋体" w:hAnsi="宋体" w:cs="宋体"/>
                <w:b/>
                <w:bCs/>
                <w:sz w:val="20"/>
                <w:szCs w:val="20"/>
              </w:rPr>
            </w:pPr>
          </w:p>
        </w:tc>
      </w:tr>
      <w:tr w:rsidR="00B45CC2" w:rsidTr="00B45CC2">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环湖</w:t>
            </w:r>
            <w:r>
              <w:rPr>
                <w:rFonts w:hint="eastAsia"/>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403</w:t>
            </w:r>
          </w:p>
        </w:tc>
        <w:tc>
          <w:tcPr>
            <w:tcW w:w="2081"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环湖附</w:t>
            </w:r>
            <w:r>
              <w:rPr>
                <w:rFonts w:ascii="Courier New" w:hAnsi="Courier New" w:cs="Courier New"/>
                <w:sz w:val="20"/>
                <w:szCs w:val="20"/>
              </w:rPr>
              <w:t xml:space="preserve">14# </w:t>
            </w:r>
            <w:r>
              <w:rPr>
                <w:rFonts w:hint="eastAsia"/>
                <w:sz w:val="20"/>
                <w:szCs w:val="20"/>
              </w:rPr>
              <w:t>电信</w:t>
            </w:r>
          </w:p>
        </w:tc>
        <w:tc>
          <w:tcPr>
            <w:tcW w:w="1179"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78.48</w:t>
            </w:r>
          </w:p>
        </w:tc>
        <w:tc>
          <w:tcPr>
            <w:tcW w:w="141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65.00</w:t>
            </w:r>
          </w:p>
        </w:tc>
        <w:tc>
          <w:tcPr>
            <w:tcW w:w="212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61,214.40</w:t>
            </w:r>
          </w:p>
        </w:tc>
      </w:tr>
      <w:tr w:rsidR="00B45CC2" w:rsidTr="00B45CC2">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环湖</w:t>
            </w:r>
            <w:r>
              <w:rPr>
                <w:rFonts w:hint="eastAsia"/>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401-1</w:t>
            </w:r>
          </w:p>
        </w:tc>
        <w:tc>
          <w:tcPr>
            <w:tcW w:w="2081"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环湖附</w:t>
            </w:r>
            <w:r>
              <w:rPr>
                <w:rFonts w:ascii="Courier New" w:hAnsi="Courier New" w:cs="Courier New"/>
                <w:sz w:val="20"/>
                <w:szCs w:val="20"/>
              </w:rPr>
              <w:t>14#1</w:t>
            </w:r>
            <w:r>
              <w:rPr>
                <w:rFonts w:hint="eastAsia"/>
                <w:sz w:val="20"/>
                <w:szCs w:val="20"/>
              </w:rPr>
              <w:t>楼</w:t>
            </w:r>
            <w:r>
              <w:rPr>
                <w:rFonts w:ascii="Courier New" w:hAnsi="Courier New" w:cs="Courier New"/>
                <w:sz w:val="20"/>
                <w:szCs w:val="20"/>
              </w:rPr>
              <w:t>3-4</w:t>
            </w:r>
          </w:p>
        </w:tc>
        <w:tc>
          <w:tcPr>
            <w:tcW w:w="1179"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17.21</w:t>
            </w:r>
          </w:p>
        </w:tc>
        <w:tc>
          <w:tcPr>
            <w:tcW w:w="141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65.00</w:t>
            </w:r>
          </w:p>
        </w:tc>
        <w:tc>
          <w:tcPr>
            <w:tcW w:w="212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13,423.80</w:t>
            </w:r>
          </w:p>
        </w:tc>
      </w:tr>
      <w:tr w:rsidR="00B45CC2" w:rsidTr="00B45CC2">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环湖</w:t>
            </w:r>
            <w:r>
              <w:rPr>
                <w:rFonts w:hint="eastAsia"/>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402-3</w:t>
            </w:r>
          </w:p>
        </w:tc>
        <w:tc>
          <w:tcPr>
            <w:tcW w:w="2081"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环湖附</w:t>
            </w:r>
            <w:r>
              <w:rPr>
                <w:rFonts w:ascii="Courier New" w:hAnsi="Courier New" w:cs="Courier New"/>
                <w:sz w:val="20"/>
                <w:szCs w:val="20"/>
              </w:rPr>
              <w:t>14#1</w:t>
            </w:r>
            <w:r>
              <w:rPr>
                <w:rFonts w:hint="eastAsia"/>
                <w:sz w:val="20"/>
                <w:szCs w:val="20"/>
              </w:rPr>
              <w:t>楼</w:t>
            </w:r>
            <w:r>
              <w:rPr>
                <w:rFonts w:ascii="Courier New" w:hAnsi="Courier New" w:cs="Courier New"/>
                <w:sz w:val="20"/>
                <w:szCs w:val="20"/>
              </w:rPr>
              <w:t>-3</w:t>
            </w:r>
          </w:p>
        </w:tc>
        <w:tc>
          <w:tcPr>
            <w:tcW w:w="1179"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77.76</w:t>
            </w:r>
          </w:p>
        </w:tc>
        <w:tc>
          <w:tcPr>
            <w:tcW w:w="141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65.00</w:t>
            </w:r>
          </w:p>
        </w:tc>
        <w:tc>
          <w:tcPr>
            <w:tcW w:w="212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60,652.80</w:t>
            </w:r>
          </w:p>
        </w:tc>
      </w:tr>
      <w:tr w:rsidR="00B45CC2" w:rsidTr="00B45CC2">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环湖</w:t>
            </w:r>
            <w:r>
              <w:rPr>
                <w:rFonts w:hint="eastAsia"/>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148-1</w:t>
            </w:r>
          </w:p>
        </w:tc>
        <w:tc>
          <w:tcPr>
            <w:tcW w:w="2081"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环湖附</w:t>
            </w:r>
            <w:r>
              <w:rPr>
                <w:rFonts w:hint="eastAsia"/>
                <w:sz w:val="20"/>
                <w:szCs w:val="20"/>
              </w:rPr>
              <w:t>14#</w:t>
            </w:r>
            <w:r>
              <w:rPr>
                <w:rFonts w:hint="eastAsia"/>
                <w:sz w:val="20"/>
                <w:szCs w:val="20"/>
              </w:rPr>
              <w:t>楼</w:t>
            </w:r>
            <w:r>
              <w:rPr>
                <w:rFonts w:hint="eastAsia"/>
                <w:sz w:val="20"/>
                <w:szCs w:val="20"/>
              </w:rPr>
              <w:t>-1</w:t>
            </w:r>
            <w:r>
              <w:rPr>
                <w:rFonts w:hint="eastAsia"/>
                <w:sz w:val="20"/>
                <w:szCs w:val="20"/>
              </w:rPr>
              <w:t>楼</w:t>
            </w:r>
          </w:p>
        </w:tc>
        <w:tc>
          <w:tcPr>
            <w:tcW w:w="1179"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273.60</w:t>
            </w:r>
          </w:p>
        </w:tc>
        <w:tc>
          <w:tcPr>
            <w:tcW w:w="141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30.00</w:t>
            </w:r>
          </w:p>
        </w:tc>
        <w:tc>
          <w:tcPr>
            <w:tcW w:w="212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98,496.00</w:t>
            </w:r>
          </w:p>
        </w:tc>
      </w:tr>
      <w:tr w:rsidR="00B45CC2" w:rsidTr="00B45CC2">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环湖</w:t>
            </w:r>
            <w:r>
              <w:rPr>
                <w:rFonts w:hint="eastAsia"/>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402-1</w:t>
            </w:r>
          </w:p>
        </w:tc>
        <w:tc>
          <w:tcPr>
            <w:tcW w:w="2081"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环湖附</w:t>
            </w:r>
            <w:r>
              <w:rPr>
                <w:rFonts w:ascii="Courier New" w:hAnsi="Courier New" w:cs="Courier New"/>
                <w:sz w:val="20"/>
                <w:szCs w:val="20"/>
              </w:rPr>
              <w:t>14#1</w:t>
            </w:r>
            <w:r>
              <w:rPr>
                <w:rFonts w:hint="eastAsia"/>
                <w:sz w:val="20"/>
                <w:szCs w:val="20"/>
              </w:rPr>
              <w:t>楼</w:t>
            </w:r>
            <w:r>
              <w:rPr>
                <w:rFonts w:ascii="Courier New" w:hAnsi="Courier New" w:cs="Courier New"/>
                <w:sz w:val="20"/>
                <w:szCs w:val="20"/>
              </w:rPr>
              <w:t>-1</w:t>
            </w:r>
          </w:p>
        </w:tc>
        <w:tc>
          <w:tcPr>
            <w:tcW w:w="1179"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32.56</w:t>
            </w:r>
          </w:p>
        </w:tc>
        <w:tc>
          <w:tcPr>
            <w:tcW w:w="141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65.00</w:t>
            </w:r>
          </w:p>
        </w:tc>
        <w:tc>
          <w:tcPr>
            <w:tcW w:w="212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25,396.80</w:t>
            </w:r>
          </w:p>
        </w:tc>
      </w:tr>
      <w:tr w:rsidR="00B45CC2" w:rsidTr="00B45CC2">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环湖</w:t>
            </w:r>
            <w:r>
              <w:rPr>
                <w:rFonts w:hint="eastAsia"/>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402-4</w:t>
            </w:r>
          </w:p>
        </w:tc>
        <w:tc>
          <w:tcPr>
            <w:tcW w:w="2081"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环湖附</w:t>
            </w:r>
            <w:r>
              <w:rPr>
                <w:rFonts w:ascii="Courier New" w:hAnsi="Courier New" w:cs="Courier New"/>
                <w:sz w:val="20"/>
                <w:szCs w:val="20"/>
              </w:rPr>
              <w:t>14#1</w:t>
            </w:r>
            <w:r>
              <w:rPr>
                <w:rFonts w:hint="eastAsia"/>
                <w:sz w:val="20"/>
                <w:szCs w:val="20"/>
              </w:rPr>
              <w:t>楼</w:t>
            </w:r>
            <w:r>
              <w:rPr>
                <w:rFonts w:ascii="Courier New" w:hAnsi="Courier New" w:cs="Courier New"/>
                <w:sz w:val="20"/>
                <w:szCs w:val="20"/>
              </w:rPr>
              <w:t>-4</w:t>
            </w:r>
          </w:p>
        </w:tc>
        <w:tc>
          <w:tcPr>
            <w:tcW w:w="1179"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32.56</w:t>
            </w:r>
          </w:p>
        </w:tc>
        <w:tc>
          <w:tcPr>
            <w:tcW w:w="141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65.00</w:t>
            </w:r>
          </w:p>
        </w:tc>
        <w:tc>
          <w:tcPr>
            <w:tcW w:w="212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25,396.80</w:t>
            </w:r>
          </w:p>
        </w:tc>
      </w:tr>
      <w:tr w:rsidR="00B45CC2" w:rsidTr="00B45CC2">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7</w:t>
            </w:r>
          </w:p>
        </w:tc>
        <w:tc>
          <w:tcPr>
            <w:tcW w:w="1134"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环湖</w:t>
            </w:r>
            <w:r>
              <w:rPr>
                <w:rFonts w:hint="eastAsia"/>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402-2</w:t>
            </w:r>
          </w:p>
        </w:tc>
        <w:tc>
          <w:tcPr>
            <w:tcW w:w="2081"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环湖附</w:t>
            </w:r>
            <w:r>
              <w:rPr>
                <w:rFonts w:ascii="Courier New" w:hAnsi="Courier New" w:cs="Courier New"/>
                <w:sz w:val="20"/>
                <w:szCs w:val="20"/>
              </w:rPr>
              <w:t>14#1</w:t>
            </w:r>
            <w:r>
              <w:rPr>
                <w:rFonts w:hint="eastAsia"/>
                <w:sz w:val="20"/>
                <w:szCs w:val="20"/>
              </w:rPr>
              <w:t>楼</w:t>
            </w:r>
            <w:r>
              <w:rPr>
                <w:rFonts w:ascii="Courier New" w:hAnsi="Courier New" w:cs="Courier New"/>
                <w:sz w:val="20"/>
                <w:szCs w:val="20"/>
              </w:rPr>
              <w:t>-2</w:t>
            </w:r>
          </w:p>
        </w:tc>
        <w:tc>
          <w:tcPr>
            <w:tcW w:w="1179"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36.96</w:t>
            </w:r>
          </w:p>
        </w:tc>
        <w:tc>
          <w:tcPr>
            <w:tcW w:w="141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65.00</w:t>
            </w:r>
          </w:p>
        </w:tc>
        <w:tc>
          <w:tcPr>
            <w:tcW w:w="212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28,828.80</w:t>
            </w:r>
          </w:p>
        </w:tc>
      </w:tr>
      <w:tr w:rsidR="00B45CC2" w:rsidTr="00B45CC2">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8</w:t>
            </w:r>
          </w:p>
        </w:tc>
        <w:tc>
          <w:tcPr>
            <w:tcW w:w="1134"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环湖</w:t>
            </w:r>
            <w:r>
              <w:rPr>
                <w:rFonts w:hint="eastAsia"/>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405</w:t>
            </w:r>
          </w:p>
        </w:tc>
        <w:tc>
          <w:tcPr>
            <w:tcW w:w="2081"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环湖附</w:t>
            </w:r>
            <w:r>
              <w:rPr>
                <w:rFonts w:ascii="Courier New" w:hAnsi="Courier New" w:cs="Courier New"/>
                <w:sz w:val="20"/>
                <w:szCs w:val="20"/>
              </w:rPr>
              <w:t xml:space="preserve">14# </w:t>
            </w:r>
            <w:r>
              <w:rPr>
                <w:rFonts w:hint="eastAsia"/>
                <w:sz w:val="20"/>
                <w:szCs w:val="20"/>
              </w:rPr>
              <w:t>联通</w:t>
            </w:r>
          </w:p>
        </w:tc>
        <w:tc>
          <w:tcPr>
            <w:tcW w:w="1179"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74.80</w:t>
            </w:r>
          </w:p>
        </w:tc>
        <w:tc>
          <w:tcPr>
            <w:tcW w:w="141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65.00</w:t>
            </w:r>
          </w:p>
        </w:tc>
        <w:tc>
          <w:tcPr>
            <w:tcW w:w="212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58,344.00</w:t>
            </w:r>
          </w:p>
        </w:tc>
      </w:tr>
      <w:tr w:rsidR="00B45CC2" w:rsidTr="00B45CC2">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9</w:t>
            </w:r>
          </w:p>
        </w:tc>
        <w:tc>
          <w:tcPr>
            <w:tcW w:w="1134"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环湖</w:t>
            </w:r>
            <w:r>
              <w:rPr>
                <w:rFonts w:hint="eastAsia"/>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148-2</w:t>
            </w:r>
          </w:p>
        </w:tc>
        <w:tc>
          <w:tcPr>
            <w:tcW w:w="2081"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环湖附</w:t>
            </w:r>
            <w:r>
              <w:rPr>
                <w:rFonts w:hint="eastAsia"/>
                <w:sz w:val="20"/>
                <w:szCs w:val="20"/>
              </w:rPr>
              <w:t>14#</w:t>
            </w:r>
            <w:r>
              <w:rPr>
                <w:rFonts w:hint="eastAsia"/>
                <w:sz w:val="20"/>
                <w:szCs w:val="20"/>
              </w:rPr>
              <w:t>楼</w:t>
            </w:r>
            <w:r>
              <w:rPr>
                <w:rFonts w:hint="eastAsia"/>
                <w:sz w:val="20"/>
                <w:szCs w:val="20"/>
              </w:rPr>
              <w:t>-2</w:t>
            </w:r>
            <w:r>
              <w:rPr>
                <w:rFonts w:hint="eastAsia"/>
                <w:sz w:val="20"/>
                <w:szCs w:val="20"/>
              </w:rPr>
              <w:t>楼</w:t>
            </w:r>
          </w:p>
        </w:tc>
        <w:tc>
          <w:tcPr>
            <w:tcW w:w="1179"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273.60</w:t>
            </w:r>
          </w:p>
        </w:tc>
        <w:tc>
          <w:tcPr>
            <w:tcW w:w="141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30.00</w:t>
            </w:r>
          </w:p>
        </w:tc>
        <w:tc>
          <w:tcPr>
            <w:tcW w:w="212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98,496.00</w:t>
            </w:r>
          </w:p>
        </w:tc>
      </w:tr>
      <w:tr w:rsidR="00B45CC2" w:rsidTr="00B45CC2">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环湖</w:t>
            </w:r>
            <w:r>
              <w:rPr>
                <w:rFonts w:hint="eastAsia"/>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404</w:t>
            </w:r>
          </w:p>
        </w:tc>
        <w:tc>
          <w:tcPr>
            <w:tcW w:w="2081"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环湖附</w:t>
            </w:r>
            <w:r>
              <w:rPr>
                <w:rFonts w:ascii="Courier New" w:hAnsi="Courier New" w:cs="Courier New"/>
                <w:sz w:val="20"/>
                <w:szCs w:val="20"/>
              </w:rPr>
              <w:t xml:space="preserve">14# </w:t>
            </w:r>
            <w:r>
              <w:rPr>
                <w:rFonts w:hint="eastAsia"/>
                <w:sz w:val="20"/>
                <w:szCs w:val="20"/>
              </w:rPr>
              <w:t>移动</w:t>
            </w:r>
          </w:p>
        </w:tc>
        <w:tc>
          <w:tcPr>
            <w:tcW w:w="1179"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91.44</w:t>
            </w:r>
          </w:p>
        </w:tc>
        <w:tc>
          <w:tcPr>
            <w:tcW w:w="141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65.00</w:t>
            </w:r>
          </w:p>
        </w:tc>
        <w:tc>
          <w:tcPr>
            <w:tcW w:w="212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71,323.20</w:t>
            </w:r>
          </w:p>
        </w:tc>
      </w:tr>
      <w:tr w:rsidR="00B45CC2" w:rsidTr="00B45CC2">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11</w:t>
            </w:r>
          </w:p>
        </w:tc>
        <w:tc>
          <w:tcPr>
            <w:tcW w:w="1134"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环湖</w:t>
            </w:r>
            <w:r>
              <w:rPr>
                <w:rFonts w:hint="eastAsia"/>
                <w:sz w:val="20"/>
                <w:szCs w:val="20"/>
              </w:rPr>
              <w:t>11#</w:t>
            </w:r>
          </w:p>
        </w:tc>
        <w:tc>
          <w:tcPr>
            <w:tcW w:w="1276" w:type="dxa"/>
            <w:tcBorders>
              <w:top w:val="nil"/>
              <w:left w:val="nil"/>
              <w:bottom w:val="nil"/>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406</w:t>
            </w:r>
          </w:p>
        </w:tc>
        <w:tc>
          <w:tcPr>
            <w:tcW w:w="2081" w:type="dxa"/>
            <w:tcBorders>
              <w:top w:val="nil"/>
              <w:left w:val="nil"/>
              <w:bottom w:val="nil"/>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环湖附</w:t>
            </w:r>
            <w:r>
              <w:rPr>
                <w:rFonts w:ascii="Courier New" w:hAnsi="Courier New" w:cs="Courier New"/>
                <w:sz w:val="20"/>
                <w:szCs w:val="20"/>
              </w:rPr>
              <w:t>14#1</w:t>
            </w:r>
            <w:r>
              <w:rPr>
                <w:rFonts w:hint="eastAsia"/>
                <w:sz w:val="20"/>
                <w:szCs w:val="20"/>
              </w:rPr>
              <w:t>楼</w:t>
            </w:r>
          </w:p>
        </w:tc>
        <w:tc>
          <w:tcPr>
            <w:tcW w:w="1179" w:type="dxa"/>
            <w:tcBorders>
              <w:top w:val="nil"/>
              <w:left w:val="nil"/>
              <w:bottom w:val="nil"/>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70.40</w:t>
            </w:r>
          </w:p>
        </w:tc>
        <w:tc>
          <w:tcPr>
            <w:tcW w:w="141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65.00</w:t>
            </w:r>
          </w:p>
        </w:tc>
        <w:tc>
          <w:tcPr>
            <w:tcW w:w="212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54,912.00</w:t>
            </w:r>
          </w:p>
        </w:tc>
      </w:tr>
      <w:tr w:rsidR="00B45CC2" w:rsidTr="00B45CC2">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环湖</w:t>
            </w:r>
            <w:r>
              <w:rPr>
                <w:rFonts w:hint="eastAsia"/>
                <w:sz w:val="20"/>
                <w:szCs w:val="20"/>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205-1</w:t>
            </w:r>
          </w:p>
        </w:tc>
        <w:tc>
          <w:tcPr>
            <w:tcW w:w="2081" w:type="dxa"/>
            <w:tcBorders>
              <w:top w:val="single" w:sz="4" w:space="0" w:color="auto"/>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proofErr w:type="gramStart"/>
            <w:r>
              <w:rPr>
                <w:rFonts w:hint="eastAsia"/>
                <w:sz w:val="20"/>
                <w:szCs w:val="20"/>
              </w:rPr>
              <w:t>学十食堂</w:t>
            </w:r>
            <w:proofErr w:type="gramEnd"/>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81.60</w:t>
            </w:r>
          </w:p>
        </w:tc>
        <w:tc>
          <w:tcPr>
            <w:tcW w:w="141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65.00</w:t>
            </w:r>
          </w:p>
        </w:tc>
        <w:tc>
          <w:tcPr>
            <w:tcW w:w="212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63,648.00</w:t>
            </w:r>
          </w:p>
        </w:tc>
      </w:tr>
      <w:tr w:rsidR="00B45CC2" w:rsidTr="00B45CC2">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13</w:t>
            </w:r>
          </w:p>
        </w:tc>
        <w:tc>
          <w:tcPr>
            <w:tcW w:w="1134"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环湖</w:t>
            </w:r>
            <w:r>
              <w:rPr>
                <w:rFonts w:hint="eastAsia"/>
                <w:sz w:val="20"/>
                <w:szCs w:val="20"/>
              </w:rPr>
              <w:t>14#</w:t>
            </w:r>
          </w:p>
        </w:tc>
        <w:tc>
          <w:tcPr>
            <w:tcW w:w="1276"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148-3</w:t>
            </w:r>
          </w:p>
        </w:tc>
        <w:tc>
          <w:tcPr>
            <w:tcW w:w="2081"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环湖附</w:t>
            </w:r>
            <w:r>
              <w:rPr>
                <w:rFonts w:hint="eastAsia"/>
                <w:sz w:val="20"/>
                <w:szCs w:val="20"/>
              </w:rPr>
              <w:t>14#</w:t>
            </w:r>
            <w:r>
              <w:rPr>
                <w:rFonts w:hint="eastAsia"/>
                <w:sz w:val="20"/>
                <w:szCs w:val="20"/>
              </w:rPr>
              <w:t>楼</w:t>
            </w:r>
            <w:r>
              <w:rPr>
                <w:rFonts w:hint="eastAsia"/>
                <w:sz w:val="20"/>
                <w:szCs w:val="20"/>
              </w:rPr>
              <w:t>-3</w:t>
            </w:r>
            <w:r>
              <w:rPr>
                <w:rFonts w:hint="eastAsia"/>
                <w:sz w:val="20"/>
                <w:szCs w:val="20"/>
              </w:rPr>
              <w:t>楼</w:t>
            </w:r>
          </w:p>
        </w:tc>
        <w:tc>
          <w:tcPr>
            <w:tcW w:w="1179"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228.00</w:t>
            </w:r>
          </w:p>
        </w:tc>
        <w:tc>
          <w:tcPr>
            <w:tcW w:w="141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20.00</w:t>
            </w:r>
          </w:p>
        </w:tc>
        <w:tc>
          <w:tcPr>
            <w:tcW w:w="212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54,720.00</w:t>
            </w:r>
          </w:p>
        </w:tc>
      </w:tr>
      <w:tr w:rsidR="00B45CC2" w:rsidTr="00B45CC2">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14</w:t>
            </w:r>
          </w:p>
        </w:tc>
        <w:tc>
          <w:tcPr>
            <w:tcW w:w="1134"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环湖</w:t>
            </w:r>
            <w:r>
              <w:rPr>
                <w:rFonts w:hint="eastAsia"/>
                <w:sz w:val="20"/>
                <w:szCs w:val="20"/>
              </w:rPr>
              <w:t>15#</w:t>
            </w:r>
          </w:p>
        </w:tc>
        <w:tc>
          <w:tcPr>
            <w:tcW w:w="1276"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401-2</w:t>
            </w:r>
          </w:p>
        </w:tc>
        <w:tc>
          <w:tcPr>
            <w:tcW w:w="2081" w:type="dxa"/>
            <w:tcBorders>
              <w:top w:val="nil"/>
              <w:left w:val="nil"/>
              <w:bottom w:val="single" w:sz="4" w:space="0" w:color="auto"/>
              <w:right w:val="single" w:sz="4" w:space="0" w:color="auto"/>
            </w:tcBorders>
            <w:shd w:val="clear" w:color="auto" w:fill="auto"/>
            <w:vAlign w:val="center"/>
            <w:hideMark/>
          </w:tcPr>
          <w:p w:rsidR="00B45CC2" w:rsidRDefault="00B45CC2" w:rsidP="00FD1605">
            <w:pPr>
              <w:jc w:val="center"/>
              <w:rPr>
                <w:rFonts w:ascii="宋体" w:hAnsi="宋体" w:cs="宋体"/>
                <w:sz w:val="20"/>
                <w:szCs w:val="20"/>
              </w:rPr>
            </w:pPr>
            <w:r>
              <w:rPr>
                <w:rFonts w:hint="eastAsia"/>
                <w:sz w:val="20"/>
                <w:szCs w:val="20"/>
              </w:rPr>
              <w:t>环湖附</w:t>
            </w:r>
            <w:r>
              <w:rPr>
                <w:rFonts w:ascii="Courier New" w:hAnsi="Courier New" w:cs="Courier New"/>
                <w:sz w:val="20"/>
                <w:szCs w:val="20"/>
              </w:rPr>
              <w:t>14#1</w:t>
            </w:r>
            <w:r>
              <w:rPr>
                <w:rFonts w:hint="eastAsia"/>
                <w:sz w:val="20"/>
                <w:szCs w:val="20"/>
              </w:rPr>
              <w:t>楼</w:t>
            </w:r>
            <w:r>
              <w:rPr>
                <w:rFonts w:ascii="Courier New" w:hAnsi="Courier New" w:cs="Courier New"/>
                <w:sz w:val="20"/>
                <w:szCs w:val="20"/>
              </w:rPr>
              <w:t>3-4</w:t>
            </w:r>
          </w:p>
        </w:tc>
        <w:tc>
          <w:tcPr>
            <w:tcW w:w="1179"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32.11</w:t>
            </w:r>
          </w:p>
        </w:tc>
        <w:tc>
          <w:tcPr>
            <w:tcW w:w="141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65.00</w:t>
            </w:r>
          </w:p>
        </w:tc>
        <w:tc>
          <w:tcPr>
            <w:tcW w:w="2127" w:type="dxa"/>
            <w:tcBorders>
              <w:top w:val="nil"/>
              <w:left w:val="nil"/>
              <w:bottom w:val="single" w:sz="4" w:space="0" w:color="auto"/>
              <w:right w:val="single" w:sz="4" w:space="0" w:color="auto"/>
            </w:tcBorders>
            <w:shd w:val="clear" w:color="auto" w:fill="auto"/>
            <w:noWrap/>
            <w:vAlign w:val="center"/>
            <w:hideMark/>
          </w:tcPr>
          <w:p w:rsidR="00B45CC2" w:rsidRDefault="00B45CC2" w:rsidP="00FD1605">
            <w:pPr>
              <w:jc w:val="center"/>
              <w:rPr>
                <w:rFonts w:ascii="宋体" w:hAnsi="宋体" w:cs="宋体"/>
                <w:sz w:val="20"/>
                <w:szCs w:val="20"/>
              </w:rPr>
            </w:pPr>
            <w:r>
              <w:rPr>
                <w:rFonts w:hint="eastAsia"/>
                <w:sz w:val="20"/>
                <w:szCs w:val="20"/>
              </w:rPr>
              <w:t>25,045.80</w:t>
            </w:r>
          </w:p>
        </w:tc>
      </w:tr>
    </w:tbl>
    <w:p w:rsidR="003B0BB0" w:rsidRDefault="00CB4D1F" w:rsidP="007D18D8">
      <w:pPr>
        <w:widowControl/>
        <w:spacing w:line="540" w:lineRule="exact"/>
        <w:ind w:leftChars="68" w:left="143" w:firstLineChars="148" w:firstLine="446"/>
        <w:jc w:val="left"/>
        <w:rPr>
          <w:rFonts w:ascii="宋体" w:hAnsi="宋体"/>
          <w:b/>
          <w:sz w:val="28"/>
          <w:szCs w:val="30"/>
        </w:rPr>
      </w:pPr>
      <w:r>
        <w:rPr>
          <w:rFonts w:ascii="宋体" w:hAnsi="宋体"/>
          <w:b/>
          <w:sz w:val="30"/>
          <w:szCs w:val="30"/>
        </w:rPr>
        <w:t>2.</w:t>
      </w:r>
      <w:r>
        <w:rPr>
          <w:rFonts w:ascii="宋体" w:hAnsi="宋体" w:hint="eastAsia"/>
          <w:b/>
          <w:sz w:val="28"/>
          <w:szCs w:val="30"/>
        </w:rPr>
        <w:t>招租年限</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招租年限为</w:t>
      </w:r>
      <w:r>
        <w:rPr>
          <w:rFonts w:ascii="宋体" w:hAnsi="宋体" w:hint="eastAsia"/>
          <w:sz w:val="28"/>
          <w:szCs w:val="30"/>
          <w:u w:val="single"/>
        </w:rPr>
        <w:t xml:space="preserve"> 1 </w:t>
      </w:r>
      <w:r>
        <w:rPr>
          <w:rFonts w:ascii="宋体" w:hAnsi="宋体" w:hint="eastAsia"/>
          <w:sz w:val="28"/>
          <w:szCs w:val="30"/>
        </w:rPr>
        <w:t>年（一年按12个月计算）。若第一年租期满后，中标人想继续续租，须通过招租人综合考核后，续租一年</w:t>
      </w:r>
      <w:r>
        <w:rPr>
          <w:rFonts w:ascii="宋体" w:hAnsi="宋体" w:hint="eastAsia"/>
          <w:sz w:val="28"/>
          <w:szCs w:val="28"/>
        </w:rPr>
        <w:t>（租金标准可按第一年约定价格递增5%或由甲乙双方协商确定）</w:t>
      </w:r>
      <w:r>
        <w:rPr>
          <w:rFonts w:ascii="宋体" w:hAnsi="宋体" w:hint="eastAsia"/>
          <w:sz w:val="28"/>
          <w:szCs w:val="30"/>
        </w:rPr>
        <w:t>。</w:t>
      </w:r>
    </w:p>
    <w:p w:rsidR="003B0BB0" w:rsidRDefault="00CB4D1F">
      <w:pPr>
        <w:spacing w:line="460" w:lineRule="exact"/>
        <w:ind w:right="420" w:firstLineChars="200" w:firstLine="562"/>
        <w:rPr>
          <w:rFonts w:ascii="宋体" w:hAnsi="宋体"/>
          <w:b/>
          <w:sz w:val="28"/>
          <w:szCs w:val="30"/>
        </w:rPr>
      </w:pPr>
      <w:r>
        <w:rPr>
          <w:rFonts w:ascii="宋体" w:hAnsi="宋体" w:hint="eastAsia"/>
          <w:b/>
          <w:sz w:val="28"/>
          <w:szCs w:val="30"/>
        </w:rPr>
        <w:t>3</w:t>
      </w:r>
      <w:r>
        <w:rPr>
          <w:rFonts w:ascii="宋体" w:hAnsi="宋体"/>
          <w:b/>
          <w:sz w:val="28"/>
          <w:szCs w:val="30"/>
        </w:rPr>
        <w:t>.</w:t>
      </w:r>
      <w:r>
        <w:rPr>
          <w:rFonts w:ascii="宋体" w:hAnsi="宋体" w:hint="eastAsia"/>
          <w:b/>
          <w:sz w:val="28"/>
          <w:szCs w:val="30"/>
        </w:rPr>
        <w:t>租赁期满（或中途停止租赁）的交接处理</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3</w:t>
      </w:r>
      <w:r>
        <w:rPr>
          <w:rFonts w:ascii="宋体" w:hAnsi="宋体"/>
          <w:sz w:val="28"/>
          <w:szCs w:val="30"/>
        </w:rPr>
        <w:t>.1</w:t>
      </w:r>
      <w:r>
        <w:rPr>
          <w:rFonts w:ascii="宋体" w:hAnsi="宋体" w:hint="eastAsia"/>
          <w:sz w:val="28"/>
          <w:szCs w:val="30"/>
        </w:rPr>
        <w:t>租赁期满后，中标人所进行的所有与门</w:t>
      </w:r>
      <w:proofErr w:type="gramStart"/>
      <w:r>
        <w:rPr>
          <w:rFonts w:ascii="宋体" w:hAnsi="宋体" w:hint="eastAsia"/>
          <w:sz w:val="28"/>
          <w:szCs w:val="30"/>
        </w:rPr>
        <w:t>店配套</w:t>
      </w:r>
      <w:proofErr w:type="gramEnd"/>
      <w:r>
        <w:rPr>
          <w:rFonts w:ascii="宋体" w:hAnsi="宋体" w:hint="eastAsia"/>
          <w:sz w:val="28"/>
          <w:szCs w:val="30"/>
        </w:rPr>
        <w:t>的固定装修全部无偿归招租人所有，中标人不得破坏或拆走。可动产由中标人自行处理，招</w:t>
      </w:r>
      <w:r>
        <w:rPr>
          <w:rFonts w:ascii="宋体" w:hAnsi="宋体" w:hint="eastAsia"/>
          <w:sz w:val="28"/>
          <w:szCs w:val="30"/>
        </w:rPr>
        <w:lastRenderedPageBreak/>
        <w:t>租人不予折价接收或强制下一承租人接收。</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3</w:t>
      </w:r>
      <w:r>
        <w:rPr>
          <w:rFonts w:ascii="宋体" w:hAnsi="宋体"/>
          <w:sz w:val="28"/>
          <w:szCs w:val="30"/>
        </w:rPr>
        <w:t>.</w:t>
      </w:r>
      <w:r>
        <w:rPr>
          <w:rFonts w:ascii="宋体" w:hAnsi="宋体" w:hint="eastAsia"/>
          <w:sz w:val="28"/>
          <w:szCs w:val="30"/>
        </w:rPr>
        <w:t>2中标人必须在合同约定的租赁期满的第二天将所租赁门店交回招租人，否则招租人有权按该门</w:t>
      </w:r>
      <w:proofErr w:type="gramStart"/>
      <w:r>
        <w:rPr>
          <w:rFonts w:ascii="宋体" w:hAnsi="宋体" w:hint="eastAsia"/>
          <w:sz w:val="28"/>
          <w:szCs w:val="30"/>
        </w:rPr>
        <w:t>店合同</w:t>
      </w:r>
      <w:proofErr w:type="gramEnd"/>
      <w:r>
        <w:rPr>
          <w:rFonts w:ascii="宋体" w:hAnsi="宋体" w:hint="eastAsia"/>
          <w:sz w:val="28"/>
          <w:szCs w:val="30"/>
        </w:rPr>
        <w:t>规定的</w:t>
      </w:r>
      <w:r>
        <w:rPr>
          <w:rFonts w:ascii="宋体" w:hAnsi="宋体"/>
          <w:sz w:val="28"/>
          <w:szCs w:val="30"/>
        </w:rPr>
        <w:t>5</w:t>
      </w:r>
      <w:r>
        <w:rPr>
          <w:rFonts w:ascii="宋体" w:hAnsi="宋体" w:hint="eastAsia"/>
          <w:sz w:val="28"/>
          <w:szCs w:val="30"/>
        </w:rPr>
        <w:t>倍租金标准征收租金。</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3.3</w:t>
      </w:r>
      <w:r>
        <w:rPr>
          <w:rFonts w:ascii="宋体" w:hAnsi="宋体" w:hint="eastAsia"/>
          <w:sz w:val="28"/>
          <w:szCs w:val="28"/>
        </w:rPr>
        <w:t>若中标人在租赁期满后需继续承租招租人房屋，须于租赁期满前60日以书面形式通知招租人，在招租人对中标人进行综合考评合格后，重新订立房屋租赁合同方可续租（租金标准可按本合同约定价格递增5%或由甲乙双方协商确定）。否则，招租人有权在本合同期满后收回或另行出租。</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3</w:t>
      </w:r>
      <w:r>
        <w:rPr>
          <w:rFonts w:ascii="宋体" w:hAnsi="宋体"/>
          <w:sz w:val="28"/>
          <w:szCs w:val="30"/>
        </w:rPr>
        <w:t>.</w:t>
      </w:r>
      <w:r>
        <w:rPr>
          <w:rFonts w:ascii="宋体" w:hAnsi="宋体" w:hint="eastAsia"/>
          <w:sz w:val="28"/>
          <w:szCs w:val="30"/>
        </w:rPr>
        <w:t>4中标人租赁期满进行门店移交时必须保证室内设施运行正常，门、窗、玻璃及装修完好，否则视为违约处理，由此产生的费用和租金损失由中标人负责。</w:t>
      </w:r>
    </w:p>
    <w:p w:rsidR="003B0BB0" w:rsidRDefault="00CB4D1F">
      <w:pPr>
        <w:spacing w:line="460" w:lineRule="exact"/>
        <w:ind w:right="420" w:firstLineChars="180" w:firstLine="506"/>
        <w:rPr>
          <w:rFonts w:ascii="宋体" w:hAnsi="宋体"/>
          <w:b/>
          <w:sz w:val="28"/>
          <w:szCs w:val="30"/>
        </w:rPr>
      </w:pPr>
      <w:r>
        <w:rPr>
          <w:rFonts w:ascii="宋体" w:hAnsi="宋体" w:hint="eastAsia"/>
          <w:b/>
          <w:sz w:val="28"/>
          <w:szCs w:val="30"/>
        </w:rPr>
        <w:t>4</w:t>
      </w:r>
      <w:r>
        <w:rPr>
          <w:rFonts w:ascii="宋体" w:hAnsi="宋体"/>
          <w:b/>
          <w:sz w:val="28"/>
          <w:szCs w:val="30"/>
        </w:rPr>
        <w:t>.</w:t>
      </w:r>
      <w:r>
        <w:rPr>
          <w:rFonts w:ascii="宋体" w:hAnsi="宋体" w:hint="eastAsia"/>
          <w:b/>
          <w:sz w:val="28"/>
          <w:szCs w:val="30"/>
        </w:rPr>
        <w:t>中标人在租赁期内的权利和义务</w:t>
      </w:r>
    </w:p>
    <w:p w:rsidR="003B0BB0" w:rsidRDefault="00CB4D1F" w:rsidP="003B0BB0">
      <w:pPr>
        <w:spacing w:line="460" w:lineRule="exact"/>
        <w:ind w:right="420" w:firstLineChars="181" w:firstLine="507"/>
        <w:rPr>
          <w:rFonts w:ascii="宋体" w:hAnsi="宋体"/>
          <w:sz w:val="28"/>
          <w:szCs w:val="30"/>
        </w:rPr>
      </w:pPr>
      <w:r>
        <w:rPr>
          <w:rFonts w:ascii="宋体" w:hAnsi="宋体" w:hint="eastAsia"/>
          <w:sz w:val="28"/>
          <w:szCs w:val="30"/>
        </w:rPr>
        <w:t>4</w:t>
      </w:r>
      <w:r>
        <w:rPr>
          <w:rFonts w:ascii="宋体" w:hAnsi="宋体"/>
          <w:sz w:val="28"/>
          <w:szCs w:val="30"/>
        </w:rPr>
        <w:t>.1</w:t>
      </w:r>
      <w:r>
        <w:rPr>
          <w:rFonts w:ascii="宋体" w:hAnsi="宋体" w:hint="eastAsia"/>
          <w:sz w:val="28"/>
          <w:szCs w:val="30"/>
        </w:rPr>
        <w:t>权利：</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①在法律和合同规定范围内有自主经营、自主管理的权利；</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②经学校协商同意的其他内容。</w:t>
      </w:r>
    </w:p>
    <w:p w:rsidR="003B0BB0" w:rsidRDefault="00CB4D1F" w:rsidP="003B0BB0">
      <w:pPr>
        <w:spacing w:line="460" w:lineRule="exact"/>
        <w:ind w:right="420" w:firstLineChars="196" w:firstLine="549"/>
        <w:rPr>
          <w:rFonts w:ascii="宋体" w:hAnsi="宋体"/>
          <w:sz w:val="28"/>
          <w:szCs w:val="30"/>
        </w:rPr>
      </w:pPr>
      <w:r>
        <w:rPr>
          <w:rFonts w:ascii="宋体" w:hAnsi="宋体" w:hint="eastAsia"/>
          <w:sz w:val="28"/>
          <w:szCs w:val="30"/>
        </w:rPr>
        <w:t>4</w:t>
      </w:r>
      <w:r>
        <w:rPr>
          <w:rFonts w:ascii="宋体" w:hAnsi="宋体"/>
          <w:sz w:val="28"/>
          <w:szCs w:val="30"/>
        </w:rPr>
        <w:t>.2</w:t>
      </w:r>
      <w:r>
        <w:rPr>
          <w:rFonts w:ascii="宋体" w:hAnsi="宋体" w:hint="eastAsia"/>
          <w:sz w:val="28"/>
          <w:szCs w:val="30"/>
        </w:rPr>
        <w:t>义务：</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①依法经营，不影响周边居民的正常休息；</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②按时缴纳租金、水电费、卫生费。</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③门店的装修由中标人自行出资装修，装修方案必须符合消防要求，装修不得破坏门店主体结构，不得改变门店外部现有装修色彩和形状，门店招牌广告要统一规划，具体装修方案必须征得招租人同意并接受监督；</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④对门店、水电线路等设施进行改造和维修的，要确保外环境和门店内外立面不发生破坏和改变；</w:t>
      </w:r>
    </w:p>
    <w:p w:rsidR="003B0BB0" w:rsidRDefault="00CB4D1F">
      <w:pPr>
        <w:spacing w:line="460" w:lineRule="exact"/>
        <w:ind w:right="420" w:firstLineChars="200" w:firstLine="560"/>
        <w:rPr>
          <w:rFonts w:ascii="宋体" w:hAnsi="宋体"/>
          <w:sz w:val="28"/>
          <w:szCs w:val="28"/>
        </w:rPr>
      </w:pPr>
      <w:bookmarkStart w:id="0" w:name="_GoBack"/>
      <w:r>
        <w:rPr>
          <w:rFonts w:ascii="宋体" w:hAnsi="宋体" w:hint="eastAsia"/>
          <w:sz w:val="28"/>
          <w:szCs w:val="30"/>
        </w:rPr>
        <w:t>⑤</w:t>
      </w:r>
      <w:r>
        <w:rPr>
          <w:rFonts w:ascii="宋体" w:hAnsi="宋体" w:hint="eastAsia"/>
          <w:sz w:val="28"/>
          <w:szCs w:val="28"/>
        </w:rPr>
        <w:t>中标人保证在与招租人签订合同后一个月内自行办理齐全的证照，并将证照复印件交招租人备案。开业前自觉通知并接受招租人</w:t>
      </w:r>
      <w:proofErr w:type="gramStart"/>
      <w:r>
        <w:rPr>
          <w:rFonts w:ascii="宋体" w:hAnsi="宋体" w:hint="eastAsia"/>
          <w:sz w:val="28"/>
          <w:szCs w:val="28"/>
        </w:rPr>
        <w:t>或后保部</w:t>
      </w:r>
      <w:proofErr w:type="gramEnd"/>
      <w:r>
        <w:rPr>
          <w:rFonts w:ascii="宋体" w:hAnsi="宋体" w:hint="eastAsia"/>
          <w:sz w:val="28"/>
          <w:szCs w:val="28"/>
        </w:rPr>
        <w:t>其他部门的检查，合格后才能营业，否则招租人有权责令中标人停业整顿。</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⑥必须加强安全防患意识，防止各种安全责任事故发生。因安全事故或其他原因造成损失，必须负全额赔偿责任。不得</w:t>
      </w:r>
      <w:proofErr w:type="gramStart"/>
      <w:r>
        <w:rPr>
          <w:rFonts w:ascii="宋体" w:hAnsi="宋体" w:hint="eastAsia"/>
          <w:sz w:val="28"/>
          <w:szCs w:val="30"/>
        </w:rPr>
        <w:t>将门店</w:t>
      </w:r>
      <w:proofErr w:type="gramEnd"/>
      <w:r>
        <w:rPr>
          <w:rFonts w:ascii="宋体" w:hAnsi="宋体" w:hint="eastAsia"/>
          <w:sz w:val="28"/>
          <w:szCs w:val="30"/>
        </w:rPr>
        <w:t>作为居住场所；</w:t>
      </w:r>
    </w:p>
    <w:p w:rsidR="00C94444" w:rsidRDefault="00C94444">
      <w:pPr>
        <w:spacing w:line="460" w:lineRule="exact"/>
        <w:ind w:right="420" w:firstLineChars="200" w:firstLine="560"/>
        <w:rPr>
          <w:rFonts w:ascii="宋体" w:hAnsi="宋体"/>
          <w:sz w:val="28"/>
          <w:szCs w:val="30"/>
        </w:rPr>
      </w:pPr>
      <w:r>
        <w:rPr>
          <w:rFonts w:ascii="宋体" w:hAnsi="宋体" w:hint="eastAsia"/>
          <w:sz w:val="28"/>
          <w:szCs w:val="30"/>
        </w:rPr>
        <w:t>⑦本次招租的房屋为中南</w:t>
      </w:r>
      <w:proofErr w:type="gramStart"/>
      <w:r>
        <w:rPr>
          <w:rFonts w:ascii="宋体" w:hAnsi="宋体" w:hint="eastAsia"/>
          <w:sz w:val="28"/>
          <w:szCs w:val="30"/>
        </w:rPr>
        <w:t>财经政法</w:t>
      </w:r>
      <w:proofErr w:type="gramEnd"/>
      <w:r>
        <w:rPr>
          <w:rFonts w:ascii="宋体" w:hAnsi="宋体" w:hint="eastAsia"/>
          <w:sz w:val="28"/>
          <w:szCs w:val="30"/>
        </w:rPr>
        <w:t>大学所属公用房产，如</w:t>
      </w:r>
      <w:proofErr w:type="gramStart"/>
      <w:r>
        <w:rPr>
          <w:rFonts w:ascii="宋体" w:hAnsi="宋体" w:hint="eastAsia"/>
          <w:sz w:val="28"/>
          <w:szCs w:val="30"/>
        </w:rPr>
        <w:t>遇政府</w:t>
      </w:r>
      <w:proofErr w:type="gramEnd"/>
      <w:r>
        <w:rPr>
          <w:rFonts w:ascii="宋体" w:hAnsi="宋体" w:hint="eastAsia"/>
          <w:sz w:val="28"/>
          <w:szCs w:val="30"/>
        </w:rPr>
        <w:t>行为改造和迁移，学校规划的扩建及征用相关事项以及房屋使用性质发生改变，中标人应无条件予以配合迁移或搬出，合同随即变更或终止。</w:t>
      </w:r>
    </w:p>
    <w:p w:rsidR="003B0BB0" w:rsidRDefault="00C94444">
      <w:pPr>
        <w:spacing w:line="460" w:lineRule="exact"/>
        <w:ind w:right="420" w:firstLineChars="200" w:firstLine="560"/>
        <w:rPr>
          <w:rFonts w:ascii="宋体" w:hAnsi="宋体"/>
          <w:sz w:val="28"/>
          <w:szCs w:val="30"/>
        </w:rPr>
      </w:pPr>
      <w:r>
        <w:rPr>
          <w:rFonts w:ascii="宋体" w:hAnsi="宋体" w:hint="eastAsia"/>
          <w:sz w:val="28"/>
          <w:szCs w:val="30"/>
        </w:rPr>
        <w:t>⑧</w:t>
      </w:r>
      <w:r w:rsidR="00CB4D1F">
        <w:rPr>
          <w:rFonts w:ascii="宋体" w:hAnsi="宋体" w:hint="eastAsia"/>
          <w:sz w:val="28"/>
          <w:szCs w:val="30"/>
        </w:rPr>
        <w:t>自行解决可能出现的经营、经济纠纷。</w:t>
      </w:r>
    </w:p>
    <w:p w:rsidR="003B0BB0" w:rsidRDefault="00C94444">
      <w:pPr>
        <w:spacing w:line="460" w:lineRule="exact"/>
        <w:ind w:right="420" w:firstLineChars="200" w:firstLine="560"/>
        <w:rPr>
          <w:rFonts w:ascii="宋体" w:hAnsi="宋体"/>
          <w:sz w:val="28"/>
          <w:szCs w:val="30"/>
        </w:rPr>
      </w:pPr>
      <w:r>
        <w:rPr>
          <w:rFonts w:ascii="宋体" w:hAnsi="宋体" w:hint="eastAsia"/>
          <w:sz w:val="28"/>
          <w:szCs w:val="30"/>
        </w:rPr>
        <w:lastRenderedPageBreak/>
        <w:t>⑨</w:t>
      </w:r>
      <w:r w:rsidR="00CB4D1F">
        <w:rPr>
          <w:rFonts w:ascii="宋体" w:hAnsi="宋体" w:hint="eastAsia"/>
          <w:sz w:val="28"/>
          <w:szCs w:val="30"/>
        </w:rPr>
        <w:t>自觉接受招租人的日常管理和监督。</w:t>
      </w:r>
    </w:p>
    <w:bookmarkEnd w:id="0"/>
    <w:p w:rsidR="003B0BB0" w:rsidRDefault="00CB4D1F">
      <w:pPr>
        <w:spacing w:line="460" w:lineRule="exact"/>
        <w:ind w:right="420" w:firstLineChars="200" w:firstLine="562"/>
        <w:rPr>
          <w:rFonts w:ascii="宋体" w:hAnsi="宋体"/>
          <w:b/>
          <w:sz w:val="28"/>
          <w:szCs w:val="30"/>
        </w:rPr>
      </w:pPr>
      <w:r>
        <w:rPr>
          <w:rFonts w:ascii="宋体" w:hAnsi="宋体" w:hint="eastAsia"/>
          <w:b/>
          <w:sz w:val="28"/>
          <w:szCs w:val="30"/>
        </w:rPr>
        <w:t>5．招租人的权利和义务</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5</w:t>
      </w:r>
      <w:r>
        <w:rPr>
          <w:rFonts w:ascii="宋体" w:hAnsi="宋体"/>
          <w:sz w:val="28"/>
          <w:szCs w:val="30"/>
        </w:rPr>
        <w:t>.1</w:t>
      </w:r>
      <w:r>
        <w:rPr>
          <w:rFonts w:ascii="宋体" w:hAnsi="宋体" w:hint="eastAsia"/>
          <w:sz w:val="28"/>
          <w:szCs w:val="30"/>
        </w:rPr>
        <w:t>权利：</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①按时足额收取租金，收取水电费、卫生费；</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②对中标人经营中出现的违规或违法行为进行书面告知、制止、提出限期改正，在不改正的情况下有权终止合同、停止租赁；</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③负责审核中标人的装修，对装修过程进行监督；</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④在合同规定范围内核准中标人的经营项目；</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⑤对公共安全和公共卫生进行检查和督促；</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⑥中标人拖欠租金和水电费时，停止水电供应。</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⑦中标人如违反房屋租赁合同等规定，招租人有权立即终止合同。</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⑧中标人如不接受整改，招租人有权立即终止合同。</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5</w:t>
      </w:r>
      <w:r>
        <w:rPr>
          <w:rFonts w:ascii="宋体" w:hAnsi="宋体"/>
          <w:sz w:val="28"/>
          <w:szCs w:val="30"/>
        </w:rPr>
        <w:t>.2</w:t>
      </w:r>
      <w:r>
        <w:rPr>
          <w:rFonts w:ascii="宋体" w:hAnsi="宋体" w:hint="eastAsia"/>
          <w:sz w:val="28"/>
          <w:szCs w:val="30"/>
        </w:rPr>
        <w:t>义务：</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①在中标人按时缴纳费用的前提下，协调水电的正常供应；</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②在合同规定范围内对中标人的经营活动提供必要的方便，对中标者的合理化建议给予重视。</w:t>
      </w:r>
    </w:p>
    <w:p w:rsidR="003B0BB0" w:rsidRDefault="00CB4D1F">
      <w:pPr>
        <w:spacing w:line="460" w:lineRule="exact"/>
        <w:ind w:right="420" w:firstLineChars="200" w:firstLine="562"/>
        <w:rPr>
          <w:rFonts w:ascii="宋体" w:hAnsi="宋体"/>
          <w:b/>
          <w:sz w:val="28"/>
          <w:szCs w:val="30"/>
        </w:rPr>
      </w:pPr>
      <w:r>
        <w:rPr>
          <w:rFonts w:ascii="宋体" w:hAnsi="宋体" w:hint="eastAsia"/>
          <w:b/>
          <w:sz w:val="28"/>
          <w:szCs w:val="30"/>
        </w:rPr>
        <w:t>6</w:t>
      </w:r>
      <w:r>
        <w:rPr>
          <w:rFonts w:ascii="宋体" w:hAnsi="宋体"/>
          <w:b/>
          <w:sz w:val="28"/>
          <w:szCs w:val="30"/>
        </w:rPr>
        <w:t>.</w:t>
      </w:r>
      <w:r>
        <w:rPr>
          <w:rFonts w:ascii="宋体" w:hAnsi="宋体" w:hint="eastAsia"/>
          <w:b/>
          <w:sz w:val="28"/>
          <w:szCs w:val="30"/>
        </w:rPr>
        <w:t>违约责任</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6</w:t>
      </w:r>
      <w:r>
        <w:rPr>
          <w:rFonts w:ascii="宋体" w:hAnsi="宋体"/>
          <w:sz w:val="28"/>
          <w:szCs w:val="30"/>
        </w:rPr>
        <w:t>.1</w:t>
      </w:r>
      <w:r w:rsidR="001C2687">
        <w:rPr>
          <w:rFonts w:ascii="宋体" w:hAnsi="宋体" w:hint="eastAsia"/>
          <w:sz w:val="28"/>
          <w:szCs w:val="30"/>
        </w:rPr>
        <w:t>中标人未按合同约定时间缴纳租金的，招租人</w:t>
      </w:r>
      <w:r>
        <w:rPr>
          <w:rFonts w:ascii="宋体" w:hAnsi="宋体" w:hint="eastAsia"/>
          <w:sz w:val="28"/>
          <w:szCs w:val="30"/>
        </w:rPr>
        <w:t>每天</w:t>
      </w:r>
      <w:r w:rsidR="001C2687">
        <w:rPr>
          <w:rFonts w:ascii="宋体" w:hAnsi="宋体" w:hint="eastAsia"/>
          <w:sz w:val="28"/>
          <w:szCs w:val="30"/>
        </w:rPr>
        <w:t>按照租金总额的</w:t>
      </w:r>
      <w:r>
        <w:rPr>
          <w:rFonts w:ascii="仿宋" w:eastAsia="仿宋" w:hAnsi="仿宋" w:hint="eastAsia"/>
          <w:sz w:val="28"/>
          <w:szCs w:val="30"/>
        </w:rPr>
        <w:t>3‰</w:t>
      </w:r>
      <w:r>
        <w:rPr>
          <w:rFonts w:ascii="宋体" w:hAnsi="宋体" w:hint="eastAsia"/>
          <w:sz w:val="28"/>
          <w:szCs w:val="30"/>
        </w:rPr>
        <w:t>收取违约滞纳金，直到交清为止。未缴纳租金超过一个月的，招租人有权终止合同，收回门店,不退还已缴押金。</w:t>
      </w:r>
    </w:p>
    <w:p w:rsidR="003B0BB0" w:rsidRDefault="00CB4D1F" w:rsidP="003B0BB0">
      <w:pPr>
        <w:spacing w:line="460" w:lineRule="exact"/>
        <w:ind w:right="420" w:firstLineChars="196" w:firstLine="549"/>
        <w:rPr>
          <w:rFonts w:ascii="宋体" w:hAnsi="宋体"/>
          <w:sz w:val="28"/>
          <w:szCs w:val="30"/>
        </w:rPr>
      </w:pPr>
      <w:r>
        <w:rPr>
          <w:rFonts w:ascii="宋体" w:hAnsi="宋体" w:hint="eastAsia"/>
          <w:sz w:val="28"/>
          <w:szCs w:val="30"/>
        </w:rPr>
        <w:t>6</w:t>
      </w:r>
      <w:r>
        <w:rPr>
          <w:rFonts w:ascii="宋体" w:hAnsi="宋体"/>
          <w:sz w:val="28"/>
          <w:szCs w:val="30"/>
        </w:rPr>
        <w:t>.2</w:t>
      </w:r>
      <w:r>
        <w:rPr>
          <w:rFonts w:ascii="宋体" w:hAnsi="宋体" w:hint="eastAsia"/>
          <w:sz w:val="28"/>
          <w:szCs w:val="30"/>
        </w:rPr>
        <w:t>中标人由于各种特殊原因，要求提前解除合同、停止租赁，必须提前三个月书面通知招租人，中标人所进行的所有装修招租人不予折价补偿，招租人不退还中标人已缴租金和押金。</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6</w:t>
      </w:r>
      <w:r>
        <w:rPr>
          <w:rFonts w:ascii="宋体" w:hAnsi="宋体"/>
          <w:sz w:val="28"/>
          <w:szCs w:val="30"/>
        </w:rPr>
        <w:t>.3</w:t>
      </w:r>
      <w:r>
        <w:rPr>
          <w:rFonts w:ascii="宋体" w:hAnsi="宋体" w:hint="eastAsia"/>
          <w:sz w:val="28"/>
          <w:szCs w:val="30"/>
        </w:rPr>
        <w:t>中标人未经招租人书面同意，擅自转租或分租的，视作违约处理，招租人将收回所租赁门店，不退还中标人租赁押金和已缴租金。</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6</w:t>
      </w:r>
      <w:r>
        <w:rPr>
          <w:rFonts w:ascii="宋体" w:hAnsi="宋体"/>
          <w:sz w:val="28"/>
          <w:szCs w:val="30"/>
        </w:rPr>
        <w:t>.4</w:t>
      </w:r>
      <w:r>
        <w:rPr>
          <w:rFonts w:ascii="宋体" w:hAnsi="宋体" w:hint="eastAsia"/>
          <w:sz w:val="28"/>
          <w:szCs w:val="30"/>
        </w:rPr>
        <w:t>中标人未经招租人书面同意，对外装饰和外环境进行改变或破坏的，视作违约处理，必须在招租人规定的时间内予以恢复原貌。中标人不予按时恢复的，由招租人安排恢复，其费用由中标人负责并应按租金总额10%的标准向招租人支付违约金。</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6</w:t>
      </w:r>
      <w:r>
        <w:rPr>
          <w:rFonts w:ascii="宋体" w:hAnsi="宋体"/>
          <w:sz w:val="28"/>
          <w:szCs w:val="30"/>
        </w:rPr>
        <w:t>.5</w:t>
      </w:r>
      <w:r>
        <w:rPr>
          <w:rFonts w:ascii="宋体" w:hAnsi="宋体" w:hint="eastAsia"/>
          <w:sz w:val="28"/>
          <w:szCs w:val="30"/>
        </w:rPr>
        <w:t>中标人不按规定履行义务的，招租人有权终止合同，收回所租赁门店，由此产生的一切费用由中标人负责。</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lastRenderedPageBreak/>
        <w:t>6</w:t>
      </w:r>
      <w:r>
        <w:rPr>
          <w:rFonts w:ascii="宋体" w:hAnsi="宋体"/>
          <w:sz w:val="28"/>
          <w:szCs w:val="30"/>
        </w:rPr>
        <w:t>.6</w:t>
      </w:r>
      <w:r>
        <w:rPr>
          <w:rFonts w:ascii="宋体" w:hAnsi="宋体" w:hint="eastAsia"/>
          <w:sz w:val="28"/>
          <w:szCs w:val="30"/>
        </w:rPr>
        <w:t>中标人未按合同约定时间按时缴纳水电费及租金，逾期</w:t>
      </w:r>
      <w:r>
        <w:rPr>
          <w:rFonts w:ascii="宋体" w:hAnsi="宋体"/>
          <w:sz w:val="28"/>
          <w:szCs w:val="30"/>
        </w:rPr>
        <w:t>15</w:t>
      </w:r>
      <w:r>
        <w:rPr>
          <w:rFonts w:ascii="宋体" w:hAnsi="宋体" w:hint="eastAsia"/>
          <w:sz w:val="28"/>
          <w:szCs w:val="30"/>
        </w:rPr>
        <w:t>天未交清的，从应缴之日起满</w:t>
      </w:r>
      <w:r>
        <w:rPr>
          <w:rFonts w:ascii="宋体" w:hAnsi="宋体"/>
          <w:sz w:val="28"/>
          <w:szCs w:val="30"/>
        </w:rPr>
        <w:t>15</w:t>
      </w:r>
      <w:r>
        <w:rPr>
          <w:rFonts w:ascii="宋体" w:hAnsi="宋体" w:hint="eastAsia"/>
          <w:sz w:val="28"/>
          <w:szCs w:val="30"/>
        </w:rPr>
        <w:t>天后，招租人实施停水停电。</w:t>
      </w:r>
    </w:p>
    <w:p w:rsidR="003B0BB0" w:rsidRDefault="00CB4D1F">
      <w:pPr>
        <w:spacing w:line="460" w:lineRule="exact"/>
        <w:ind w:right="420" w:firstLineChars="200" w:firstLine="560"/>
        <w:rPr>
          <w:rFonts w:ascii="宋体" w:hAnsi="宋体"/>
          <w:b/>
          <w:sz w:val="28"/>
          <w:szCs w:val="30"/>
        </w:rPr>
      </w:pPr>
      <w:r>
        <w:rPr>
          <w:rFonts w:ascii="宋体" w:hAnsi="宋体" w:hint="eastAsia"/>
          <w:sz w:val="28"/>
          <w:szCs w:val="30"/>
        </w:rPr>
        <w:t>6</w:t>
      </w:r>
      <w:r>
        <w:rPr>
          <w:rFonts w:ascii="宋体" w:hAnsi="宋体"/>
          <w:sz w:val="28"/>
          <w:szCs w:val="30"/>
        </w:rPr>
        <w:t>.</w:t>
      </w:r>
      <w:r>
        <w:rPr>
          <w:rFonts w:ascii="宋体" w:hAnsi="宋体" w:hint="eastAsia"/>
          <w:sz w:val="28"/>
          <w:szCs w:val="30"/>
        </w:rPr>
        <w:t xml:space="preserve">7 招租人由于发展规划实际需要需提前终止合同的，招租人须提前 10 </w:t>
      </w:r>
      <w:proofErr w:type="gramStart"/>
      <w:r>
        <w:rPr>
          <w:rFonts w:ascii="宋体" w:hAnsi="宋体" w:hint="eastAsia"/>
          <w:sz w:val="28"/>
          <w:szCs w:val="30"/>
        </w:rPr>
        <w:t>天通知</w:t>
      </w:r>
      <w:proofErr w:type="gramEnd"/>
      <w:r>
        <w:rPr>
          <w:rFonts w:ascii="宋体" w:hAnsi="宋体" w:hint="eastAsia"/>
          <w:sz w:val="28"/>
          <w:szCs w:val="30"/>
        </w:rPr>
        <w:t>中标人，中标人按时撤出，双方互不承担责任，招租人按实际租赁时间结算租金，无息退还履约保证金和押金。</w:t>
      </w:r>
    </w:p>
    <w:p w:rsidR="003B0BB0" w:rsidRDefault="00CB4D1F">
      <w:pPr>
        <w:spacing w:line="460" w:lineRule="exact"/>
        <w:ind w:right="420" w:firstLineChars="199" w:firstLine="559"/>
        <w:rPr>
          <w:rFonts w:ascii="宋体" w:hAnsi="宋体"/>
          <w:b/>
          <w:sz w:val="28"/>
          <w:szCs w:val="30"/>
        </w:rPr>
      </w:pPr>
      <w:r>
        <w:rPr>
          <w:rFonts w:ascii="宋体" w:hAnsi="宋体" w:hint="eastAsia"/>
          <w:b/>
          <w:sz w:val="28"/>
          <w:szCs w:val="30"/>
        </w:rPr>
        <w:t>7．有关费用的处理</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7</w:t>
      </w:r>
      <w:r>
        <w:rPr>
          <w:rFonts w:ascii="宋体" w:hAnsi="宋体"/>
          <w:sz w:val="28"/>
          <w:szCs w:val="30"/>
        </w:rPr>
        <w:t>.1</w:t>
      </w:r>
      <w:r>
        <w:rPr>
          <w:rFonts w:ascii="宋体" w:hAnsi="宋体" w:hint="eastAsia"/>
          <w:sz w:val="28"/>
          <w:szCs w:val="30"/>
        </w:rPr>
        <w:t>中标人在装修期间和经营活动期间发生的一切费用，如水电费、卫生费、有关的管理费和有偿服务费等，概由中标人自行负责。</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7</w:t>
      </w:r>
      <w:r>
        <w:rPr>
          <w:rFonts w:ascii="宋体" w:hAnsi="宋体"/>
          <w:sz w:val="28"/>
          <w:szCs w:val="30"/>
        </w:rPr>
        <w:t>.2</w:t>
      </w:r>
      <w:r>
        <w:rPr>
          <w:rFonts w:ascii="宋体" w:hAnsi="宋体" w:hint="eastAsia"/>
          <w:sz w:val="28"/>
          <w:szCs w:val="30"/>
        </w:rPr>
        <w:t>经营期间的门店及设施设备的维护和</w:t>
      </w:r>
      <w:proofErr w:type="gramStart"/>
      <w:r>
        <w:rPr>
          <w:rFonts w:ascii="宋体" w:hAnsi="宋体" w:hint="eastAsia"/>
          <w:sz w:val="28"/>
          <w:szCs w:val="30"/>
        </w:rPr>
        <w:t>维修费用概由</w:t>
      </w:r>
      <w:proofErr w:type="gramEnd"/>
      <w:r>
        <w:rPr>
          <w:rFonts w:ascii="宋体" w:hAnsi="宋体" w:hint="eastAsia"/>
          <w:sz w:val="28"/>
          <w:szCs w:val="30"/>
        </w:rPr>
        <w:t>中标人自行负责。</w:t>
      </w:r>
    </w:p>
    <w:p w:rsidR="003B0BB0" w:rsidRDefault="00CB4D1F">
      <w:pPr>
        <w:spacing w:line="460" w:lineRule="exact"/>
        <w:ind w:right="420" w:firstLineChars="200" w:firstLine="560"/>
        <w:rPr>
          <w:rFonts w:ascii="宋体" w:hAnsi="宋体"/>
          <w:sz w:val="28"/>
          <w:szCs w:val="30"/>
        </w:rPr>
      </w:pPr>
      <w:r>
        <w:rPr>
          <w:rFonts w:ascii="宋体" w:hAnsi="宋体" w:hint="eastAsia"/>
          <w:sz w:val="28"/>
          <w:szCs w:val="30"/>
        </w:rPr>
        <w:t>7</w:t>
      </w:r>
      <w:r>
        <w:rPr>
          <w:rFonts w:ascii="宋体" w:hAnsi="宋体"/>
          <w:sz w:val="28"/>
          <w:szCs w:val="30"/>
        </w:rPr>
        <w:t>.3</w:t>
      </w:r>
      <w:r>
        <w:rPr>
          <w:rFonts w:ascii="宋体" w:hAnsi="宋体" w:hint="eastAsia"/>
          <w:sz w:val="28"/>
          <w:szCs w:val="30"/>
        </w:rPr>
        <w:t>内部设施完备和装修费用概由中标人负责。</w:t>
      </w:r>
    </w:p>
    <w:p w:rsidR="003B0BB0" w:rsidRDefault="00CB4D1F">
      <w:pPr>
        <w:spacing w:line="460" w:lineRule="exact"/>
        <w:ind w:right="420" w:firstLineChars="200" w:firstLine="562"/>
        <w:rPr>
          <w:rFonts w:ascii="宋体" w:hAnsi="宋体"/>
          <w:sz w:val="28"/>
          <w:szCs w:val="30"/>
        </w:rPr>
      </w:pPr>
      <w:r>
        <w:rPr>
          <w:rFonts w:ascii="宋体" w:hAnsi="宋体" w:hint="eastAsia"/>
          <w:b/>
          <w:sz w:val="28"/>
          <w:szCs w:val="30"/>
        </w:rPr>
        <w:t>8</w:t>
      </w:r>
      <w:r>
        <w:rPr>
          <w:rFonts w:ascii="宋体" w:hAnsi="宋体"/>
          <w:b/>
          <w:sz w:val="28"/>
          <w:szCs w:val="30"/>
        </w:rPr>
        <w:t>.</w:t>
      </w:r>
      <w:r>
        <w:rPr>
          <w:rFonts w:ascii="宋体" w:hAnsi="宋体" w:hint="eastAsia"/>
          <w:b/>
          <w:sz w:val="28"/>
          <w:szCs w:val="30"/>
        </w:rPr>
        <w:t>本招标文件的最终解释权归中南</w:t>
      </w:r>
      <w:proofErr w:type="gramStart"/>
      <w:r>
        <w:rPr>
          <w:rFonts w:ascii="宋体" w:hAnsi="宋体" w:hint="eastAsia"/>
          <w:b/>
          <w:sz w:val="28"/>
          <w:szCs w:val="30"/>
        </w:rPr>
        <w:t>财经政法</w:t>
      </w:r>
      <w:proofErr w:type="gramEnd"/>
      <w:r>
        <w:rPr>
          <w:rFonts w:ascii="宋体" w:hAnsi="宋体" w:hint="eastAsia"/>
          <w:b/>
          <w:sz w:val="28"/>
          <w:szCs w:val="30"/>
        </w:rPr>
        <w:t>大学商贸服务中心。</w:t>
      </w:r>
    </w:p>
    <w:p w:rsidR="003B0BB0" w:rsidRDefault="003B0BB0">
      <w:pPr>
        <w:spacing w:line="460" w:lineRule="exact"/>
        <w:ind w:right="720" w:firstLine="480"/>
        <w:jc w:val="right"/>
        <w:rPr>
          <w:rFonts w:ascii="宋体" w:hAnsi="宋体"/>
          <w:sz w:val="28"/>
          <w:szCs w:val="30"/>
        </w:rPr>
      </w:pPr>
    </w:p>
    <w:p w:rsidR="003B0BB0" w:rsidRDefault="00CB4D1F">
      <w:pPr>
        <w:wordWrap w:val="0"/>
        <w:spacing w:line="460" w:lineRule="exact"/>
        <w:ind w:right="270" w:firstLine="480"/>
        <w:jc w:val="right"/>
        <w:rPr>
          <w:rFonts w:ascii="宋体" w:hAnsi="宋体"/>
          <w:sz w:val="28"/>
          <w:szCs w:val="30"/>
        </w:rPr>
      </w:pPr>
      <w:r>
        <w:rPr>
          <w:rFonts w:ascii="宋体" w:hAnsi="宋体" w:hint="eastAsia"/>
          <w:sz w:val="28"/>
          <w:szCs w:val="30"/>
        </w:rPr>
        <w:t>中南</w:t>
      </w:r>
      <w:proofErr w:type="gramStart"/>
      <w:r>
        <w:rPr>
          <w:rFonts w:ascii="宋体" w:hAnsi="宋体" w:hint="eastAsia"/>
          <w:sz w:val="28"/>
          <w:szCs w:val="30"/>
        </w:rPr>
        <w:t>财经政法</w:t>
      </w:r>
      <w:proofErr w:type="gramEnd"/>
      <w:r>
        <w:rPr>
          <w:rFonts w:ascii="宋体" w:hAnsi="宋体" w:hint="eastAsia"/>
          <w:sz w:val="28"/>
          <w:szCs w:val="30"/>
        </w:rPr>
        <w:t>大学后勤保障部</w:t>
      </w:r>
    </w:p>
    <w:p w:rsidR="003B0BB0" w:rsidRDefault="00CB4D1F">
      <w:pPr>
        <w:spacing w:line="460" w:lineRule="exact"/>
        <w:ind w:right="870"/>
        <w:jc w:val="right"/>
        <w:rPr>
          <w:rFonts w:ascii="宋体" w:hAnsi="宋体"/>
          <w:sz w:val="28"/>
          <w:szCs w:val="30"/>
        </w:rPr>
      </w:pPr>
      <w:r>
        <w:rPr>
          <w:rFonts w:ascii="宋体" w:hAnsi="宋体" w:hint="eastAsia"/>
          <w:sz w:val="28"/>
          <w:szCs w:val="30"/>
        </w:rPr>
        <w:t>商贸服务中心</w:t>
      </w:r>
    </w:p>
    <w:p w:rsidR="003B0BB0" w:rsidRDefault="00C500F5" w:rsidP="00AF1C1F">
      <w:pPr>
        <w:spacing w:line="460" w:lineRule="exact"/>
        <w:ind w:right="590"/>
        <w:jc w:val="right"/>
        <w:rPr>
          <w:rFonts w:ascii="宋体" w:hAnsi="宋体"/>
          <w:sz w:val="28"/>
          <w:szCs w:val="30"/>
        </w:rPr>
      </w:pPr>
      <w:r>
        <w:rPr>
          <w:rFonts w:ascii="宋体" w:hAnsi="宋体" w:cs="仿宋_GB2312" w:hint="eastAsia"/>
          <w:kern w:val="0"/>
          <w:sz w:val="28"/>
          <w:szCs w:val="30"/>
        </w:rPr>
        <w:t>2018</w:t>
      </w:r>
      <w:r w:rsidR="00CB4D1F">
        <w:rPr>
          <w:rFonts w:ascii="宋体" w:hAnsi="宋体" w:cs="仿宋_GB2312" w:hint="eastAsia"/>
          <w:kern w:val="0"/>
          <w:sz w:val="28"/>
          <w:szCs w:val="30"/>
        </w:rPr>
        <w:t>年</w:t>
      </w:r>
      <w:r>
        <w:rPr>
          <w:rFonts w:ascii="宋体" w:hAnsi="宋体" w:cs="仿宋_GB2312" w:hint="eastAsia"/>
          <w:kern w:val="0"/>
          <w:sz w:val="28"/>
          <w:szCs w:val="30"/>
        </w:rPr>
        <w:t>6</w:t>
      </w:r>
      <w:r w:rsidR="00CB4D1F">
        <w:rPr>
          <w:rFonts w:ascii="宋体" w:hAnsi="宋体" w:cs="仿宋_GB2312" w:hint="eastAsia"/>
          <w:kern w:val="0"/>
          <w:sz w:val="28"/>
          <w:szCs w:val="30"/>
        </w:rPr>
        <w:t>月</w:t>
      </w:r>
      <w:r>
        <w:rPr>
          <w:rFonts w:ascii="宋体" w:hAnsi="宋体" w:cs="仿宋_GB2312" w:hint="eastAsia"/>
          <w:kern w:val="0"/>
          <w:sz w:val="28"/>
          <w:szCs w:val="30"/>
        </w:rPr>
        <w:t>7</w:t>
      </w:r>
      <w:r w:rsidR="00CB4D1F">
        <w:rPr>
          <w:rFonts w:ascii="宋体" w:hAnsi="宋体" w:cs="宋体" w:hint="eastAsia"/>
          <w:kern w:val="0"/>
          <w:sz w:val="28"/>
          <w:szCs w:val="30"/>
        </w:rPr>
        <w:t>日</w:t>
      </w:r>
    </w:p>
    <w:sectPr w:rsidR="003B0BB0" w:rsidSect="003B0BB0">
      <w:footerReference w:type="default" r:id="rId8"/>
      <w:pgSz w:w="11906" w:h="16838"/>
      <w:pgMar w:top="1134" w:right="1274" w:bottom="1440" w:left="1276" w:header="851" w:footer="55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3A5" w:rsidRDefault="000D33A5" w:rsidP="003B0BB0">
      <w:r>
        <w:separator/>
      </w:r>
    </w:p>
  </w:endnote>
  <w:endnote w:type="continuationSeparator" w:id="0">
    <w:p w:rsidR="000D33A5" w:rsidRDefault="000D33A5" w:rsidP="003B0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52160"/>
      <w:docPartObj>
        <w:docPartGallery w:val="AutoText"/>
      </w:docPartObj>
    </w:sdtPr>
    <w:sdtContent>
      <w:p w:rsidR="003B0BB0" w:rsidRDefault="00D82A38">
        <w:pPr>
          <w:pStyle w:val="a3"/>
          <w:jc w:val="center"/>
        </w:pPr>
        <w:r w:rsidRPr="00D82A38">
          <w:fldChar w:fldCharType="begin"/>
        </w:r>
        <w:r w:rsidR="00CB4D1F">
          <w:instrText xml:space="preserve"> PAGE   \* MERGEFORMAT </w:instrText>
        </w:r>
        <w:r w:rsidRPr="00D82A38">
          <w:fldChar w:fldCharType="separate"/>
        </w:r>
        <w:r w:rsidR="00D231F8" w:rsidRPr="00D231F8">
          <w:rPr>
            <w:noProof/>
            <w:lang w:val="zh-CN"/>
          </w:rPr>
          <w:t>4</w:t>
        </w:r>
        <w:r>
          <w:rPr>
            <w:lang w:val="zh-CN"/>
          </w:rPr>
          <w:fldChar w:fldCharType="end"/>
        </w:r>
      </w:p>
    </w:sdtContent>
  </w:sdt>
  <w:p w:rsidR="003B0BB0" w:rsidRDefault="003B0BB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3A5" w:rsidRDefault="000D33A5" w:rsidP="003B0BB0">
      <w:r>
        <w:separator/>
      </w:r>
    </w:p>
  </w:footnote>
  <w:footnote w:type="continuationSeparator" w:id="0">
    <w:p w:rsidR="000D33A5" w:rsidRDefault="000D33A5" w:rsidP="003B0B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237CC"/>
    <w:multiLevelType w:val="multilevel"/>
    <w:tmpl w:val="5D6237CC"/>
    <w:lvl w:ilvl="0">
      <w:start w:val="1"/>
      <w:numFmt w:val="decimal"/>
      <w:lvlText w:val="%1."/>
      <w:lvlJc w:val="left"/>
      <w:pPr>
        <w:ind w:left="1037" w:hanging="435"/>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B7C"/>
    <w:rsid w:val="000D33A5"/>
    <w:rsid w:val="00100151"/>
    <w:rsid w:val="001C2687"/>
    <w:rsid w:val="001E77AB"/>
    <w:rsid w:val="0027716B"/>
    <w:rsid w:val="002A4566"/>
    <w:rsid w:val="003B0BB0"/>
    <w:rsid w:val="003C18F6"/>
    <w:rsid w:val="003D1241"/>
    <w:rsid w:val="003E75DA"/>
    <w:rsid w:val="00681647"/>
    <w:rsid w:val="007117C7"/>
    <w:rsid w:val="00762B81"/>
    <w:rsid w:val="00783FF2"/>
    <w:rsid w:val="007D18D8"/>
    <w:rsid w:val="007D7D9B"/>
    <w:rsid w:val="008475F7"/>
    <w:rsid w:val="008E1B7C"/>
    <w:rsid w:val="00924BB4"/>
    <w:rsid w:val="0096725D"/>
    <w:rsid w:val="009F7040"/>
    <w:rsid w:val="00AF1C1F"/>
    <w:rsid w:val="00B23CD1"/>
    <w:rsid w:val="00B45CC2"/>
    <w:rsid w:val="00C500F5"/>
    <w:rsid w:val="00C94444"/>
    <w:rsid w:val="00CB4D1F"/>
    <w:rsid w:val="00D07D95"/>
    <w:rsid w:val="00D231F8"/>
    <w:rsid w:val="00D82A38"/>
    <w:rsid w:val="00DD5458"/>
    <w:rsid w:val="00F53185"/>
    <w:rsid w:val="00FA5F00"/>
    <w:rsid w:val="2EBC6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BB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B0BB0"/>
    <w:pPr>
      <w:tabs>
        <w:tab w:val="center" w:pos="4153"/>
        <w:tab w:val="right" w:pos="8306"/>
      </w:tabs>
      <w:snapToGrid w:val="0"/>
      <w:jc w:val="left"/>
    </w:pPr>
    <w:rPr>
      <w:sz w:val="18"/>
      <w:szCs w:val="18"/>
    </w:rPr>
  </w:style>
  <w:style w:type="paragraph" w:styleId="a4">
    <w:name w:val="header"/>
    <w:basedOn w:val="a"/>
    <w:link w:val="Char0"/>
    <w:uiPriority w:val="99"/>
    <w:unhideWhenUsed/>
    <w:rsid w:val="003B0BB0"/>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rsid w:val="003B0BB0"/>
    <w:pPr>
      <w:ind w:firstLineChars="200" w:firstLine="420"/>
    </w:pPr>
  </w:style>
  <w:style w:type="character" w:customStyle="1" w:styleId="Char0">
    <w:name w:val="页眉 Char"/>
    <w:basedOn w:val="a0"/>
    <w:link w:val="a4"/>
    <w:uiPriority w:val="99"/>
    <w:semiHidden/>
    <w:rsid w:val="003B0BB0"/>
    <w:rPr>
      <w:rFonts w:ascii="Times New Roman" w:eastAsia="宋体" w:hAnsi="Times New Roman" w:cs="Times New Roman"/>
      <w:sz w:val="18"/>
      <w:szCs w:val="18"/>
    </w:rPr>
  </w:style>
  <w:style w:type="character" w:customStyle="1" w:styleId="Char">
    <w:name w:val="页脚 Char"/>
    <w:basedOn w:val="a0"/>
    <w:link w:val="a3"/>
    <w:uiPriority w:val="99"/>
    <w:rsid w:val="003B0BB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曾樱子</dc:creator>
  <cp:lastModifiedBy>曾樱子</cp:lastModifiedBy>
  <cp:revision>9</cp:revision>
  <cp:lastPrinted>2018-06-06T00:26:00Z</cp:lastPrinted>
  <dcterms:created xsi:type="dcterms:W3CDTF">2018-05-04T00:33:00Z</dcterms:created>
  <dcterms:modified xsi:type="dcterms:W3CDTF">2018-06-06T01:41:00Z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