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D5" w:rsidRDefault="0014347E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中南财经政法大学</w:t>
      </w:r>
    </w:p>
    <w:p w:rsidR="003900D5" w:rsidRDefault="003900D5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328FD" w:rsidRDefault="005A40E0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 w:rsidRPr="005A40E0">
        <w:rPr>
          <w:rFonts w:ascii="宋体" w:hAnsi="宋体" w:hint="eastAsia"/>
          <w:b/>
          <w:color w:val="000000"/>
          <w:sz w:val="44"/>
          <w:szCs w:val="44"/>
        </w:rPr>
        <w:t>校区园林绿化公众责任险-保险服务项目</w:t>
      </w:r>
    </w:p>
    <w:p w:rsidR="003900D5" w:rsidRDefault="005A40E0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 w:rsidRPr="005A40E0">
        <w:rPr>
          <w:rFonts w:ascii="宋体" w:hAnsi="宋体" w:hint="eastAsia"/>
          <w:b/>
          <w:color w:val="000000"/>
          <w:sz w:val="44"/>
          <w:szCs w:val="44"/>
        </w:rPr>
        <w:t>供应商</w:t>
      </w:r>
      <w:r w:rsidR="002F249D">
        <w:rPr>
          <w:rFonts w:ascii="宋体" w:hAnsi="宋体" w:hint="eastAsia"/>
          <w:b/>
          <w:color w:val="000000"/>
          <w:sz w:val="44"/>
          <w:szCs w:val="44"/>
        </w:rPr>
        <w:t>竞争性磋商</w:t>
      </w:r>
    </w:p>
    <w:p w:rsidR="001328FD" w:rsidRDefault="001328FD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3900D5" w:rsidRDefault="0014347E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48"/>
          <w:szCs w:val="48"/>
        </w:rPr>
        <w:t>响 应 文 件</w:t>
      </w:r>
    </w:p>
    <w:p w:rsidR="003900D5" w:rsidRDefault="0014347E">
      <w:pPr>
        <w:spacing w:line="240" w:lineRule="atLeast"/>
        <w:ind w:firstLineChars="100" w:firstLine="3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（正本/副本）</w:t>
      </w:r>
    </w:p>
    <w:p w:rsidR="003900D5" w:rsidRDefault="003900D5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4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3900D5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3900D5" w:rsidRDefault="00646F4B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服务</w:t>
      </w:r>
      <w:r w:rsidR="0014347E">
        <w:rPr>
          <w:rFonts w:ascii="宋体" w:hAnsi="宋体" w:hint="eastAsia"/>
          <w:color w:val="000000"/>
          <w:sz w:val="28"/>
        </w:rPr>
        <w:t>商（盖章）：</w:t>
      </w:r>
    </w:p>
    <w:p w:rsidR="003900D5" w:rsidRDefault="0014347E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3900D5" w:rsidRDefault="0014347E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 w:rsidR="002F249D">
        <w:rPr>
          <w:rFonts w:ascii="宋体" w:hAnsi="宋体" w:hint="eastAsia"/>
          <w:color w:val="000000"/>
          <w:sz w:val="28"/>
          <w:u w:val="single"/>
        </w:rPr>
        <w:t>2</w:t>
      </w:r>
      <w:r>
        <w:rPr>
          <w:rFonts w:ascii="宋体" w:hAnsi="宋体" w:hint="eastAsia"/>
          <w:color w:val="000000"/>
          <w:sz w:val="28"/>
        </w:rPr>
        <w:t>年</w:t>
      </w:r>
      <w:r w:rsidR="001328FD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月</w:t>
      </w:r>
      <w:r w:rsidR="001328FD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p w:rsidR="003900D5" w:rsidRDefault="003900D5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0" w:name="_Toc409460893"/>
      <w:r>
        <w:rPr>
          <w:rFonts w:hint="eastAsia"/>
        </w:rPr>
        <w:lastRenderedPageBreak/>
        <w:t>附件一：服务商关于资格的声明函</w:t>
      </w:r>
      <w:bookmarkEnd w:id="0"/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　　　 (全称</w:t>
      </w:r>
      <w:r>
        <w:rPr>
          <w:rFonts w:ascii="宋体" w:hAnsi="宋体" w:hint="eastAsia"/>
          <w:sz w:val="24"/>
          <w:u w:val="single"/>
        </w:rPr>
        <w:t>并</w:t>
      </w:r>
      <w:r w:rsidR="0014347E">
        <w:rPr>
          <w:rFonts w:ascii="宋体" w:hAnsi="宋体" w:hint="eastAsia"/>
          <w:sz w:val="24"/>
          <w:u w:val="single"/>
        </w:rPr>
        <w:t xml:space="preserve">盖章) 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1" w:name="_Toc409460894"/>
      <w:r>
        <w:rPr>
          <w:rFonts w:hint="eastAsia"/>
        </w:rPr>
        <w:lastRenderedPageBreak/>
        <w:t>附件二：法定代表人身份证明书及法定代表人授权书</w:t>
      </w:r>
      <w:bookmarkEnd w:id="1"/>
    </w:p>
    <w:p w:rsidR="003900D5" w:rsidRDefault="0014347E" w:rsidP="002F249D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3900D5" w:rsidRDefault="0014347E" w:rsidP="002F249D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</w:t>
      </w:r>
      <w:r w:rsidR="00226476">
        <w:rPr>
          <w:rFonts w:ascii="宋体" w:hAnsi="宋体" w:hint="eastAsia"/>
          <w:sz w:val="24"/>
          <w:u w:val="single"/>
        </w:rPr>
        <w:t>服务</w:t>
      </w:r>
      <w:r>
        <w:rPr>
          <w:rFonts w:ascii="宋体" w:hAnsi="宋体" w:hint="eastAsia"/>
          <w:sz w:val="24"/>
          <w:u w:val="single"/>
        </w:rPr>
        <w:t xml:space="preserve">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3900D5" w:rsidRDefault="0014347E" w:rsidP="002F249D">
      <w:pPr>
        <w:pStyle w:val="a3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3900D5" w:rsidRDefault="003900D5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3900D5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D5" w:rsidRDefault="0014347E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3900D5" w:rsidRDefault="003900D5" w:rsidP="002F249D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3900D5" w:rsidRDefault="003900D5" w:rsidP="002F249D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3900D5" w:rsidRDefault="00226476" w:rsidP="002F249D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</w:t>
      </w:r>
      <w:r w:rsidR="0014347E">
        <w:rPr>
          <w:rFonts w:ascii="宋体" w:hAnsi="宋体" w:hint="eastAsia"/>
          <w:sz w:val="24"/>
        </w:rPr>
        <w:t>商：</w:t>
      </w:r>
      <w:r w:rsidR="0014347E"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3900D5" w:rsidRDefault="0014347E" w:rsidP="002F249D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3900D5" w:rsidRDefault="003900D5">
      <w:pPr>
        <w:pStyle w:val="a4"/>
        <w:jc w:val="center"/>
        <w:rPr>
          <w:rFonts w:hAnsi="宋体"/>
          <w:b/>
          <w:sz w:val="28"/>
          <w:szCs w:val="28"/>
        </w:rPr>
      </w:pPr>
    </w:p>
    <w:p w:rsidR="003900D5" w:rsidRDefault="0014347E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3900D5" w:rsidRDefault="003900D5">
      <w:pPr>
        <w:spacing w:line="360" w:lineRule="exact"/>
        <w:rPr>
          <w:rFonts w:ascii="宋体" w:hAnsi="宋体"/>
          <w:color w:val="000000"/>
          <w:sz w:val="24"/>
        </w:rPr>
      </w:pPr>
    </w:p>
    <w:p w:rsidR="003900D5" w:rsidRDefault="0014347E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>（姓名－职务）</w:t>
      </w:r>
      <w:r>
        <w:rPr>
          <w:rFonts w:ascii="宋体" w:hAnsi="宋体" w:hint="eastAsia"/>
          <w:sz w:val="24"/>
        </w:rPr>
        <w:t>为我方的委托代理人，代表我方参与</w:t>
      </w:r>
      <w:r w:rsidR="00226476"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3900D5" w:rsidRDefault="0014347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3900D5" w:rsidRDefault="003900D5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3900D5" w:rsidRDefault="00226476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  务</w:t>
      </w:r>
      <w:r w:rsidR="0014347E">
        <w:rPr>
          <w:rFonts w:ascii="宋体" w:hAnsi="宋体" w:hint="eastAsia"/>
          <w:sz w:val="24"/>
        </w:rPr>
        <w:t xml:space="preserve">  商：</w:t>
      </w:r>
      <w:r w:rsidR="0014347E">
        <w:rPr>
          <w:rFonts w:ascii="宋体" w:hAnsi="宋体" w:hint="eastAsia"/>
          <w:sz w:val="24"/>
          <w:u w:val="single"/>
        </w:rPr>
        <w:t xml:space="preserve">　　　　　　　　　　　　　</w:t>
      </w:r>
      <w:r w:rsidR="0014347E">
        <w:rPr>
          <w:rFonts w:ascii="宋体" w:hAnsi="宋体" w:hint="eastAsia"/>
          <w:sz w:val="24"/>
        </w:rPr>
        <w:t xml:space="preserve">（全称，盖章） 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3900D5" w:rsidRDefault="0014347E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3900D5">
      <w:pPr>
        <w:spacing w:line="460" w:lineRule="exact"/>
        <w:rPr>
          <w:rFonts w:ascii="宋体" w:hAnsi="宋体"/>
          <w:sz w:val="24"/>
        </w:rPr>
      </w:pPr>
    </w:p>
    <w:p w:rsidR="003900D5" w:rsidRDefault="0014347E">
      <w:pPr>
        <w:pStyle w:val="3"/>
        <w:rPr>
          <w:rFonts w:ascii="宋体" w:eastAsia="宋体" w:hAnsi="宋体"/>
          <w:color w:val="000000"/>
        </w:rPr>
      </w:pPr>
      <w:bookmarkStart w:id="2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2"/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商全称)授权________(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商代表姓名)__________(职务、职称)为我方代表，参加贵方组织的________________(项目名称)的采购活动，并对此项目进行响应。为此：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2．我方同意在本项目采购文件中规定的截止日起____天内遵守本响应文件中的承诺，在此期限内对我方均具有约束力。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</w:t>
      </w:r>
      <w:r w:rsidR="00226476">
        <w:rPr>
          <w:rFonts w:ascii="宋体" w:hAnsi="宋体" w:hint="eastAsia"/>
          <w:color w:val="000000"/>
          <w:sz w:val="24"/>
        </w:rPr>
        <w:t>服务</w:t>
      </w:r>
      <w:r>
        <w:rPr>
          <w:rFonts w:ascii="宋体" w:hAnsi="宋体" w:hint="eastAsia"/>
          <w:color w:val="000000"/>
          <w:sz w:val="24"/>
        </w:rPr>
        <w:t>商须知”中规定的全部响应文件，包括正本一份，副本___份。</w:t>
      </w:r>
    </w:p>
    <w:p w:rsidR="003900D5" w:rsidRPr="004805FB" w:rsidRDefault="0014347E" w:rsidP="004805F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</w:t>
      </w:r>
      <w:r w:rsidRPr="00A0040E">
        <w:rPr>
          <w:rFonts w:hint="eastAsia"/>
          <w:sz w:val="24"/>
        </w:rPr>
        <w:t>参照国家相关文件，我公司承诺：</w:t>
      </w:r>
    </w:p>
    <w:p w:rsidR="003900D5" w:rsidRPr="004805FB" w:rsidRDefault="0014347E" w:rsidP="004805FB">
      <w:pPr>
        <w:spacing w:line="360" w:lineRule="exact"/>
        <w:ind w:firstLineChars="200" w:firstLine="482"/>
        <w:rPr>
          <w:b/>
          <w:sz w:val="24"/>
          <w:u w:val="single"/>
        </w:rPr>
      </w:pPr>
      <w:r w:rsidRPr="004805FB">
        <w:rPr>
          <w:rFonts w:hint="eastAsia"/>
          <w:b/>
          <w:sz w:val="24"/>
          <w:u w:val="single"/>
        </w:rPr>
        <w:t>中南财经政法大学</w:t>
      </w:r>
      <w:r w:rsidR="0064420C">
        <w:rPr>
          <w:rFonts w:hint="eastAsia"/>
          <w:b/>
          <w:sz w:val="24"/>
          <w:u w:val="single"/>
        </w:rPr>
        <w:t>*</w:t>
      </w:r>
      <w:r w:rsidRPr="004805FB">
        <w:rPr>
          <w:rFonts w:hint="eastAsia"/>
          <w:b/>
          <w:sz w:val="24"/>
          <w:u w:val="single"/>
        </w:rPr>
        <w:t>项目</w:t>
      </w:r>
      <w:r w:rsidRPr="004805FB">
        <w:rPr>
          <w:b/>
          <w:sz w:val="24"/>
          <w:u w:val="single"/>
        </w:rPr>
        <w:t>的报价为</w:t>
      </w:r>
      <w:r w:rsidR="00BF573B">
        <w:rPr>
          <w:rFonts w:hint="eastAsia"/>
          <w:b/>
          <w:sz w:val="24"/>
          <w:u w:val="single"/>
        </w:rPr>
        <w:t xml:space="preserve">    </w:t>
      </w:r>
      <w:r w:rsidR="00BF573B">
        <w:rPr>
          <w:rFonts w:hint="eastAsia"/>
          <w:b/>
          <w:sz w:val="24"/>
          <w:u w:val="single"/>
        </w:rPr>
        <w:t>元</w:t>
      </w:r>
      <w:r w:rsidR="00A0040E" w:rsidRPr="004805FB">
        <w:rPr>
          <w:rFonts w:hint="eastAsia"/>
          <w:b/>
          <w:sz w:val="24"/>
          <w:u w:val="single"/>
        </w:rPr>
        <w:t>（</w:t>
      </w:r>
      <w:r w:rsidR="00A0040E" w:rsidRPr="004805FB">
        <w:rPr>
          <w:rFonts w:hint="eastAsia"/>
          <w:b/>
          <w:sz w:val="24"/>
          <w:u w:val="single"/>
        </w:rPr>
        <w:t>*</w:t>
      </w:r>
      <w:r w:rsidR="00A0040E" w:rsidRPr="004805FB">
        <w:rPr>
          <w:rFonts w:hint="eastAsia"/>
          <w:b/>
          <w:sz w:val="24"/>
          <w:u w:val="single"/>
        </w:rPr>
        <w:t>详见附件</w:t>
      </w:r>
      <w:r w:rsidR="00BF573B">
        <w:rPr>
          <w:rFonts w:hint="eastAsia"/>
          <w:b/>
          <w:sz w:val="24"/>
          <w:u w:val="single"/>
        </w:rPr>
        <w:t>项目报价函</w:t>
      </w:r>
      <w:r w:rsidRPr="004805FB">
        <w:rPr>
          <w:rFonts w:hint="eastAsia"/>
          <w:b/>
          <w:sz w:val="24"/>
          <w:u w:val="single"/>
        </w:rPr>
        <w:t>），承担并完成采购文件中所规定的全部范围和内容。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4805FB" w:rsidRPr="004805FB" w:rsidRDefault="004805FB" w:rsidP="004805FB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9.</w:t>
      </w:r>
      <w:r w:rsidRPr="004805FB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我方</w:t>
      </w:r>
      <w:r w:rsidRPr="004805FB">
        <w:rPr>
          <w:rFonts w:ascii="宋体" w:hAnsi="宋体" w:hint="eastAsia"/>
          <w:color w:val="000000"/>
          <w:sz w:val="24"/>
        </w:rPr>
        <w:t>在商谈过程中发生的各种费用，不论其商谈结果如何，均由</w:t>
      </w:r>
      <w:r>
        <w:rPr>
          <w:rFonts w:ascii="宋体" w:hAnsi="宋体" w:hint="eastAsia"/>
          <w:color w:val="000000"/>
          <w:sz w:val="24"/>
        </w:rPr>
        <w:t>我方</w:t>
      </w:r>
      <w:r w:rsidRPr="004805FB">
        <w:rPr>
          <w:rFonts w:ascii="宋体" w:hAnsi="宋体" w:hint="eastAsia"/>
          <w:color w:val="000000"/>
          <w:sz w:val="24"/>
        </w:rPr>
        <w:t>自行承担，</w:t>
      </w:r>
      <w:r>
        <w:rPr>
          <w:rFonts w:ascii="宋体" w:hAnsi="宋体" w:hint="eastAsia"/>
          <w:color w:val="000000"/>
          <w:sz w:val="24"/>
        </w:rPr>
        <w:t>采购人</w:t>
      </w:r>
      <w:r w:rsidRPr="004805FB">
        <w:rPr>
          <w:rFonts w:ascii="宋体" w:hAnsi="宋体" w:hint="eastAsia"/>
          <w:color w:val="000000"/>
          <w:sz w:val="24"/>
        </w:rPr>
        <w:t>不作任何补偿。</w:t>
      </w:r>
    </w:p>
    <w:p w:rsidR="004805FB" w:rsidRPr="004805FB" w:rsidRDefault="004805FB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14347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  <w:r w:rsidR="00A9044A">
        <w:rPr>
          <w:rFonts w:ascii="宋体" w:hAnsi="宋体" w:hint="eastAsia"/>
          <w:color w:val="000000"/>
          <w:sz w:val="24"/>
        </w:rPr>
        <w:t>12022174@qq.com</w:t>
      </w:r>
    </w:p>
    <w:p w:rsidR="003900D5" w:rsidRDefault="003900D5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3900D5" w:rsidRDefault="00A0040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服务</w:t>
      </w:r>
      <w:r w:rsidR="0014347E">
        <w:rPr>
          <w:rFonts w:ascii="宋体" w:hAnsi="宋体" w:hint="eastAsia"/>
          <w:color w:val="000000"/>
          <w:sz w:val="24"/>
        </w:rPr>
        <w:t xml:space="preserve">商名称  </w:t>
      </w:r>
      <w:r w:rsidR="0014347E">
        <w:rPr>
          <w:rFonts w:ascii="宋体" w:hAnsi="宋体"/>
          <w:color w:val="000000"/>
          <w:sz w:val="24"/>
        </w:rPr>
        <w:t>(盖章)：__________________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      号:</w:t>
      </w:r>
    </w:p>
    <w:p w:rsidR="003900D5" w:rsidRDefault="0014347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FD72A1" w:rsidRDefault="0014347E" w:rsidP="00FD72A1">
      <w:pPr>
        <w:pStyle w:val="3"/>
        <w:rPr>
          <w:rFonts w:eastAsia="宋体"/>
        </w:rPr>
      </w:pPr>
      <w:r>
        <w:rPr>
          <w:rFonts w:eastAsia="宋体" w:hint="eastAsia"/>
        </w:rPr>
        <w:lastRenderedPageBreak/>
        <w:t>附件四：</w:t>
      </w:r>
      <w:r w:rsidR="00C545CB">
        <w:rPr>
          <w:rFonts w:eastAsia="宋体" w:hint="eastAsia"/>
        </w:rPr>
        <w:t>过往</w:t>
      </w:r>
      <w:r>
        <w:rPr>
          <w:rFonts w:eastAsia="宋体" w:hint="eastAsia"/>
        </w:rPr>
        <w:t>业绩</w:t>
      </w:r>
      <w:r w:rsidR="00C545CB">
        <w:rPr>
          <w:rFonts w:eastAsia="宋体" w:hint="eastAsia"/>
        </w:rPr>
        <w:t>及客户反馈</w:t>
      </w:r>
      <w:r>
        <w:rPr>
          <w:rFonts w:eastAsia="宋体"/>
        </w:rPr>
        <w:t>情况</w:t>
      </w:r>
      <w:r>
        <w:rPr>
          <w:rFonts w:eastAsia="宋体" w:hint="eastAsia"/>
        </w:rPr>
        <w:t>（格式</w:t>
      </w:r>
      <w:r>
        <w:rPr>
          <w:rFonts w:eastAsia="宋体"/>
        </w:rPr>
        <w:t>自拟</w:t>
      </w:r>
      <w:r w:rsidR="00FD72A1">
        <w:rPr>
          <w:rFonts w:eastAsia="宋体" w:hint="eastAsia"/>
        </w:rPr>
        <w:t>，加盖公章</w:t>
      </w:r>
      <w:r>
        <w:rPr>
          <w:rFonts w:eastAsia="宋体" w:hint="eastAsia"/>
        </w:rPr>
        <w:t>）</w:t>
      </w:r>
    </w:p>
    <w:p w:rsidR="00FD72A1" w:rsidRDefault="0014347E" w:rsidP="00FD72A1">
      <w:pPr>
        <w:pStyle w:val="3"/>
        <w:rPr>
          <w:rFonts w:eastAsia="宋体"/>
          <w:bCs w:val="0"/>
          <w:sz w:val="30"/>
        </w:rPr>
      </w:pPr>
      <w:r w:rsidRPr="00FD72A1">
        <w:rPr>
          <w:rFonts w:eastAsia="宋体" w:hint="eastAsia"/>
          <w:bCs w:val="0"/>
        </w:rPr>
        <w:t>附件五：</w:t>
      </w:r>
      <w:r w:rsidR="00FD72A1" w:rsidRPr="00FD72A1">
        <w:rPr>
          <w:rFonts w:eastAsia="宋体" w:hint="eastAsia"/>
          <w:bCs w:val="0"/>
          <w:sz w:val="30"/>
        </w:rPr>
        <w:t>中南财经政法大学园林绿化公众责任险</w:t>
      </w:r>
      <w:r w:rsidR="00FD72A1" w:rsidRPr="00FD72A1">
        <w:rPr>
          <w:rFonts w:eastAsia="宋体" w:hint="eastAsia"/>
          <w:bCs w:val="0"/>
          <w:sz w:val="30"/>
        </w:rPr>
        <w:t>-</w:t>
      </w:r>
      <w:r w:rsidR="00FD72A1" w:rsidRPr="00FD72A1">
        <w:rPr>
          <w:rFonts w:eastAsia="宋体" w:hint="eastAsia"/>
          <w:bCs w:val="0"/>
          <w:sz w:val="30"/>
        </w:rPr>
        <w:t>保险服务方案</w:t>
      </w:r>
    </w:p>
    <w:p w:rsidR="00FD72A1" w:rsidRPr="00FD72A1" w:rsidRDefault="00FD72A1" w:rsidP="00FD72A1">
      <w:pPr>
        <w:rPr>
          <w:b/>
          <w:sz w:val="30"/>
          <w:szCs w:val="30"/>
        </w:rPr>
      </w:pPr>
      <w:r>
        <w:rPr>
          <w:rFonts w:hint="eastAsia"/>
        </w:rPr>
        <w:t xml:space="preserve">            </w:t>
      </w:r>
      <w:r w:rsidRPr="00FD72A1">
        <w:rPr>
          <w:rFonts w:hint="eastAsia"/>
          <w:b/>
          <w:sz w:val="30"/>
          <w:szCs w:val="30"/>
        </w:rPr>
        <w:t xml:space="preserve"> </w:t>
      </w:r>
      <w:r w:rsidRPr="00FD72A1">
        <w:rPr>
          <w:rFonts w:eastAsia="宋体" w:hint="eastAsia"/>
          <w:b/>
          <w:sz w:val="30"/>
          <w:szCs w:val="30"/>
        </w:rPr>
        <w:t>（格式</w:t>
      </w:r>
      <w:r w:rsidRPr="00FD72A1">
        <w:rPr>
          <w:rFonts w:eastAsia="宋体"/>
          <w:b/>
          <w:sz w:val="30"/>
          <w:szCs w:val="30"/>
        </w:rPr>
        <w:t>自拟</w:t>
      </w:r>
      <w:r w:rsidRPr="00FD72A1">
        <w:rPr>
          <w:rFonts w:eastAsia="宋体" w:hint="eastAsia"/>
          <w:b/>
          <w:sz w:val="30"/>
          <w:szCs w:val="30"/>
        </w:rPr>
        <w:t>，加盖公章）</w:t>
      </w:r>
    </w:p>
    <w:p w:rsidR="00B81E07" w:rsidRDefault="0014347E">
      <w:pPr>
        <w:pStyle w:val="3"/>
        <w:rPr>
          <w:rFonts w:eastAsia="宋体"/>
        </w:rPr>
      </w:pPr>
      <w:r>
        <w:rPr>
          <w:rFonts w:eastAsia="宋体" w:hint="eastAsia"/>
        </w:rPr>
        <w:t>附件六：相关服务承诺</w:t>
      </w:r>
      <w:r w:rsidR="005C4B16">
        <w:rPr>
          <w:rFonts w:eastAsia="宋体" w:hint="eastAsia"/>
        </w:rPr>
        <w:t>及保证措施</w:t>
      </w:r>
      <w:r w:rsidR="00B81E07">
        <w:rPr>
          <w:rFonts w:eastAsia="宋体" w:hint="eastAsia"/>
        </w:rPr>
        <w:t>（格式</w:t>
      </w:r>
      <w:r w:rsidR="00B81E07">
        <w:rPr>
          <w:rFonts w:eastAsia="宋体"/>
        </w:rPr>
        <w:t>自拟</w:t>
      </w:r>
      <w:r w:rsidR="00B81E07">
        <w:rPr>
          <w:rFonts w:eastAsia="宋体" w:hint="eastAsia"/>
        </w:rPr>
        <w:t>，加盖公章）</w:t>
      </w:r>
    </w:p>
    <w:p w:rsidR="003900D5" w:rsidRPr="00B81E07" w:rsidRDefault="00B81E07">
      <w:pPr>
        <w:pStyle w:val="3"/>
        <w:rPr>
          <w:rFonts w:eastAsia="宋体"/>
        </w:rPr>
      </w:pPr>
      <w:r>
        <w:rPr>
          <w:rFonts w:eastAsia="宋体" w:hint="eastAsia"/>
        </w:rPr>
        <w:t>注：此项主要反应</w:t>
      </w:r>
      <w:r w:rsidRPr="00B81E07">
        <w:rPr>
          <w:rFonts w:eastAsia="宋体" w:hint="eastAsia"/>
        </w:rPr>
        <w:t>保险响应速度、有</w:t>
      </w:r>
      <w:r>
        <w:rPr>
          <w:rFonts w:eastAsia="宋体" w:hint="eastAsia"/>
        </w:rPr>
        <w:t>无</w:t>
      </w:r>
      <w:r w:rsidRPr="00B81E07">
        <w:rPr>
          <w:rFonts w:eastAsia="宋体" w:hint="eastAsia"/>
        </w:rPr>
        <w:t>明确的优惠政策，优惠项目，优惠幅度</w:t>
      </w:r>
      <w:r>
        <w:rPr>
          <w:rFonts w:eastAsia="宋体" w:hint="eastAsia"/>
        </w:rPr>
        <w:t>及</w:t>
      </w:r>
      <w:r w:rsidRPr="00B81E07">
        <w:rPr>
          <w:rFonts w:eastAsia="宋体" w:hint="eastAsia"/>
        </w:rPr>
        <w:t>保险服务的保证措施、理赔流程可行性、理赔速度优越性</w:t>
      </w:r>
      <w:r w:rsidR="00FD72A1">
        <w:rPr>
          <w:rFonts w:eastAsia="宋体" w:hint="eastAsia"/>
        </w:rPr>
        <w:t xml:space="preserve"> </w:t>
      </w:r>
    </w:p>
    <w:p w:rsidR="003900D5" w:rsidRDefault="0014347E">
      <w:pPr>
        <w:pStyle w:val="3"/>
        <w:rPr>
          <w:rFonts w:eastAsia="宋体" w:hint="eastAsia"/>
        </w:rPr>
      </w:pPr>
      <w:r>
        <w:rPr>
          <w:rFonts w:eastAsia="宋体" w:hint="eastAsia"/>
        </w:rPr>
        <w:t>附件七：项目报价</w:t>
      </w:r>
      <w:r w:rsidR="0084201F">
        <w:rPr>
          <w:rFonts w:eastAsia="宋体" w:hint="eastAsia"/>
        </w:rPr>
        <w:t>函</w:t>
      </w:r>
      <w:r w:rsidR="00FD72A1">
        <w:rPr>
          <w:rFonts w:eastAsia="宋体" w:hint="eastAsia"/>
        </w:rPr>
        <w:t>（格式</w:t>
      </w:r>
      <w:r w:rsidR="00FD72A1">
        <w:rPr>
          <w:rFonts w:eastAsia="宋体"/>
        </w:rPr>
        <w:t>自拟</w:t>
      </w:r>
      <w:r w:rsidR="00FD72A1">
        <w:rPr>
          <w:rFonts w:eastAsia="宋体" w:hint="eastAsia"/>
        </w:rPr>
        <w:t>，加盖公章）</w:t>
      </w:r>
    </w:p>
    <w:p w:rsidR="00001A59" w:rsidRDefault="00001A59" w:rsidP="00001A59">
      <w:pPr>
        <w:rPr>
          <w:rFonts w:hint="eastAsia"/>
        </w:rPr>
      </w:pPr>
    </w:p>
    <w:p w:rsidR="00E856D1" w:rsidRDefault="00E856D1" w:rsidP="00E856D1">
      <w:pPr>
        <w:pStyle w:val="3"/>
        <w:rPr>
          <w:rFonts w:eastAsia="宋体" w:hint="eastAsia"/>
        </w:rPr>
      </w:pPr>
      <w:r>
        <w:rPr>
          <w:rFonts w:eastAsia="宋体" w:hint="eastAsia"/>
        </w:rPr>
        <w:t>附件八：评分办法详见下表</w:t>
      </w:r>
    </w:p>
    <w:p w:rsidR="00001A59" w:rsidRPr="00E856D1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</w:p>
    <w:p w:rsidR="00001A59" w:rsidRDefault="00001A59" w:rsidP="00001A59">
      <w:pPr>
        <w:rPr>
          <w:rFonts w:hint="eastAsia"/>
        </w:rPr>
      </w:pPr>
      <w:r>
        <w:rPr>
          <w:rFonts w:hint="eastAsia"/>
        </w:rPr>
        <w:lastRenderedPageBreak/>
        <w:t>评分标准</w:t>
      </w:r>
    </w:p>
    <w:p w:rsidR="00001A59" w:rsidRPr="00EC2809" w:rsidRDefault="00001A59" w:rsidP="00001A59">
      <w:pPr>
        <w:pStyle w:val="3049"/>
        <w:spacing w:beforeLines="0" w:afterLines="0" w:line="240" w:lineRule="auto"/>
        <w:ind w:right="136" w:firstLineChars="57" w:firstLine="137"/>
        <w:rPr>
          <w:rFonts w:ascii="宋体" w:eastAsia="宋体" w:hAnsi="宋体" w:cs="宋体"/>
          <w:b w:val="0"/>
          <w:bCs/>
          <w:sz w:val="24"/>
        </w:rPr>
      </w:pPr>
      <w:r w:rsidRPr="00EC2809">
        <w:rPr>
          <w:rFonts w:ascii="宋体" w:eastAsia="宋体" w:hAnsi="宋体" w:cs="宋体" w:hint="eastAsia"/>
          <w:sz w:val="24"/>
        </w:rPr>
        <w:t>1.</w:t>
      </w:r>
      <w:r w:rsidR="00EB7F84">
        <w:rPr>
          <w:rFonts w:ascii="宋体" w:eastAsia="宋体" w:hAnsi="宋体" w:cs="宋体" w:hint="eastAsia"/>
          <w:sz w:val="24"/>
        </w:rPr>
        <w:t>价格部分</w:t>
      </w:r>
      <w:r w:rsidRPr="00EC2809">
        <w:rPr>
          <w:rFonts w:ascii="宋体" w:eastAsia="宋体" w:hAnsi="宋体" w:cs="宋体" w:hint="eastAsia"/>
          <w:sz w:val="24"/>
        </w:rPr>
        <w:t>（分值20分）（保留小数点后两位）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5"/>
        <w:gridCol w:w="757"/>
        <w:gridCol w:w="6680"/>
      </w:tblGrid>
      <w:tr w:rsidR="00001A59" w:rsidRPr="00AB5EAD" w:rsidTr="002240B7">
        <w:trPr>
          <w:trHeight w:val="305"/>
          <w:jc w:val="center"/>
        </w:trPr>
        <w:tc>
          <w:tcPr>
            <w:tcW w:w="63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</w:rPr>
              <w:t>类别</w:t>
            </w:r>
          </w:p>
        </w:tc>
        <w:tc>
          <w:tcPr>
            <w:tcW w:w="44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</w:rPr>
              <w:t>分值</w:t>
            </w:r>
          </w:p>
        </w:tc>
        <w:tc>
          <w:tcPr>
            <w:tcW w:w="3919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</w:rPr>
              <w:t xml:space="preserve">  评分说明</w:t>
            </w:r>
          </w:p>
        </w:tc>
      </w:tr>
      <w:tr w:rsidR="00001A59" w:rsidRPr="00AB5EAD" w:rsidTr="002240B7">
        <w:trPr>
          <w:trHeight w:val="559"/>
          <w:jc w:val="center"/>
        </w:trPr>
        <w:tc>
          <w:tcPr>
            <w:tcW w:w="637" w:type="pct"/>
            <w:vAlign w:val="center"/>
          </w:tcPr>
          <w:p w:rsidR="00001A59" w:rsidRPr="00AB5EAD" w:rsidRDefault="00EB7F84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/>
                <w:sz w:val="20"/>
              </w:rPr>
              <w:t>价格部分</w:t>
            </w:r>
          </w:p>
        </w:tc>
        <w:tc>
          <w:tcPr>
            <w:tcW w:w="444" w:type="pct"/>
            <w:vAlign w:val="center"/>
          </w:tcPr>
          <w:p w:rsidR="00001A59" w:rsidRPr="00AB5EAD" w:rsidRDefault="00001A59" w:rsidP="00982830">
            <w:pPr>
              <w:pStyle w:val="a4"/>
              <w:snapToGrid w:val="0"/>
              <w:ind w:firstLineChars="100" w:firstLine="200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20</w:t>
            </w:r>
          </w:p>
        </w:tc>
        <w:tc>
          <w:tcPr>
            <w:tcW w:w="3919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价格分采用低价优先法计算，即满足商谈文件要求且最后报价最低的供应商的价格为商谈基准价，其价格分为满分。其他供应商的价格分统一按照下列公式计算：商谈报价得分=（商谈基准价/最后商谈报价）×20%×100</w:t>
            </w:r>
          </w:p>
        </w:tc>
      </w:tr>
    </w:tbl>
    <w:p w:rsidR="00001A59" w:rsidRPr="00EC2809" w:rsidRDefault="00001A59" w:rsidP="00001A59">
      <w:pPr>
        <w:pStyle w:val="3049"/>
        <w:spacing w:beforeLines="0" w:afterLines="0" w:line="240" w:lineRule="auto"/>
        <w:ind w:right="0" w:firstLineChars="57" w:firstLine="137"/>
        <w:rPr>
          <w:rFonts w:ascii="宋体" w:eastAsia="宋体" w:hAnsi="宋体" w:cs="宋体"/>
          <w:sz w:val="24"/>
        </w:rPr>
      </w:pPr>
      <w:r w:rsidRPr="00EC2809">
        <w:rPr>
          <w:rFonts w:ascii="宋体" w:eastAsia="宋体" w:hAnsi="宋体" w:cs="宋体" w:hint="eastAsia"/>
          <w:sz w:val="24"/>
        </w:rPr>
        <w:t>2.综合标（分值30分）</w:t>
      </w:r>
    </w:p>
    <w:tbl>
      <w:tblPr>
        <w:tblpPr w:leftFromText="180" w:rightFromText="180" w:vertAnchor="text" w:horzAnchor="margin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758"/>
        <w:gridCol w:w="694"/>
        <w:gridCol w:w="6398"/>
      </w:tblGrid>
      <w:tr w:rsidR="00001A59" w:rsidRPr="00AB5EAD" w:rsidTr="002240B7">
        <w:trPr>
          <w:trHeight w:val="276"/>
        </w:trPr>
        <w:tc>
          <w:tcPr>
            <w:tcW w:w="39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类别</w:t>
            </w:r>
          </w:p>
        </w:tc>
        <w:tc>
          <w:tcPr>
            <w:tcW w:w="445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项目</w:t>
            </w:r>
          </w:p>
        </w:tc>
        <w:tc>
          <w:tcPr>
            <w:tcW w:w="40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分值</w:t>
            </w:r>
          </w:p>
        </w:tc>
        <w:tc>
          <w:tcPr>
            <w:tcW w:w="375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ind w:firstLineChars="99" w:firstLine="199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AB5EAD">
              <w:rPr>
                <w:rFonts w:hAnsi="宋体" w:cs="宋体" w:hint="eastAsia"/>
                <w:b/>
                <w:bCs/>
                <w:sz w:val="20"/>
                <w:lang w:val="zh-CN"/>
              </w:rPr>
              <w:t>评审标准</w:t>
            </w:r>
          </w:p>
        </w:tc>
      </w:tr>
      <w:tr w:rsidR="00001A59" w:rsidRPr="00AB5EAD" w:rsidTr="002240B7">
        <w:trPr>
          <w:trHeight w:val="549"/>
        </w:trPr>
        <w:tc>
          <w:tcPr>
            <w:tcW w:w="394" w:type="pct"/>
            <w:vMerge w:val="restart"/>
            <w:vAlign w:val="center"/>
          </w:tcPr>
          <w:p w:rsidR="00982830" w:rsidRDefault="00001A59" w:rsidP="00982830">
            <w:pPr>
              <w:pStyle w:val="a4"/>
              <w:snapToGrid w:val="0"/>
              <w:jc w:val="center"/>
              <w:rPr>
                <w:rFonts w:hAnsi="宋体" w:cs="宋体" w:hint="eastAsia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综</w:t>
            </w:r>
          </w:p>
          <w:p w:rsidR="00982830" w:rsidRDefault="00001A59" w:rsidP="00982830">
            <w:pPr>
              <w:pStyle w:val="a4"/>
              <w:snapToGrid w:val="0"/>
              <w:jc w:val="center"/>
              <w:rPr>
                <w:rFonts w:hAnsi="宋体" w:cs="宋体" w:hint="eastAsia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合</w:t>
            </w:r>
          </w:p>
          <w:p w:rsidR="00001A59" w:rsidRPr="00AB5EAD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标</w:t>
            </w:r>
          </w:p>
          <w:p w:rsidR="00982830" w:rsidRDefault="00001A59" w:rsidP="00982830">
            <w:pPr>
              <w:pStyle w:val="a4"/>
              <w:snapToGrid w:val="0"/>
              <w:jc w:val="center"/>
              <w:rPr>
                <w:rFonts w:hAnsi="宋体" w:cs="宋体" w:hint="eastAsia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30</w:t>
            </w:r>
          </w:p>
          <w:p w:rsidR="00001A59" w:rsidRPr="00AB5EAD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分</w:t>
            </w:r>
          </w:p>
        </w:tc>
        <w:tc>
          <w:tcPr>
            <w:tcW w:w="445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企业</w:t>
            </w:r>
          </w:p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业绩</w:t>
            </w:r>
          </w:p>
        </w:tc>
        <w:tc>
          <w:tcPr>
            <w:tcW w:w="40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75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供应商可提供20</w:t>
            </w:r>
            <w:r>
              <w:rPr>
                <w:rFonts w:hAnsi="宋体" w:cs="宋体" w:hint="eastAsia"/>
                <w:sz w:val="20"/>
              </w:rPr>
              <w:t>20</w:t>
            </w:r>
            <w:r w:rsidRPr="00AB5EAD">
              <w:rPr>
                <w:rFonts w:hAnsi="宋体" w:cs="宋体" w:hint="eastAsia"/>
                <w:sz w:val="20"/>
              </w:rPr>
              <w:t>年1月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至今园林绿化公众责任险项目过往业绩</w:t>
            </w:r>
            <w:r w:rsidRPr="00AB5EAD">
              <w:rPr>
                <w:rFonts w:hAnsi="宋体" w:cs="宋体" w:hint="eastAsia"/>
                <w:sz w:val="20"/>
              </w:rPr>
              <w:t>。要求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提供相关证明材料，每提供</w:t>
            </w:r>
            <w:r w:rsidRPr="00AB5EAD">
              <w:rPr>
                <w:rFonts w:hAnsi="宋体" w:cs="宋体" w:hint="eastAsia"/>
                <w:sz w:val="20"/>
              </w:rPr>
              <w:t>1份可得5分，最高得15分。</w:t>
            </w:r>
          </w:p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</w:rPr>
              <w:t>（所提供的合同可以不牵涉到金额等相关商业机密信息，但必须提供服务清单页、合同双方签署页及合同签署双方的完整信息。）</w:t>
            </w:r>
          </w:p>
        </w:tc>
      </w:tr>
      <w:tr w:rsidR="00001A59" w:rsidRPr="00AB5EAD" w:rsidTr="002240B7">
        <w:trPr>
          <w:trHeight w:val="557"/>
        </w:trPr>
        <w:tc>
          <w:tcPr>
            <w:tcW w:w="394" w:type="pct"/>
            <w:vMerge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</w:p>
        </w:tc>
        <w:tc>
          <w:tcPr>
            <w:tcW w:w="445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客户</w:t>
            </w:r>
          </w:p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反馈</w:t>
            </w:r>
          </w:p>
        </w:tc>
        <w:tc>
          <w:tcPr>
            <w:tcW w:w="407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 w:rsidRPr="00AB5EAD"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754" w:type="pct"/>
            <w:vAlign w:val="center"/>
          </w:tcPr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供应商提供以往用户对类似项目的服务的优良反馈情况，每提供</w:t>
            </w:r>
            <w:r w:rsidRPr="00AB5EAD">
              <w:rPr>
                <w:rFonts w:hAnsi="宋体" w:cs="宋体" w:hint="eastAsia"/>
                <w:sz w:val="20"/>
              </w:rPr>
              <w:t>1份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得</w:t>
            </w:r>
            <w:r w:rsidRPr="00AB5EAD">
              <w:rPr>
                <w:rFonts w:hAnsi="宋体" w:cs="宋体" w:hint="eastAsia"/>
                <w:sz w:val="20"/>
              </w:rPr>
              <w:t>5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分，最高得</w:t>
            </w:r>
            <w:r w:rsidRPr="00AB5EAD">
              <w:rPr>
                <w:rFonts w:hAnsi="宋体" w:cs="宋体" w:hint="eastAsia"/>
                <w:sz w:val="20"/>
              </w:rPr>
              <w:t>15</w:t>
            </w:r>
            <w:r w:rsidRPr="00AB5EAD">
              <w:rPr>
                <w:rFonts w:hAnsi="宋体" w:cs="宋体" w:hint="eastAsia"/>
                <w:sz w:val="20"/>
                <w:lang w:val="zh-CN"/>
              </w:rPr>
              <w:t>分。</w:t>
            </w:r>
          </w:p>
          <w:p w:rsidR="00001A59" w:rsidRPr="00AB5EAD" w:rsidRDefault="00001A59" w:rsidP="002240B7">
            <w:pPr>
              <w:pStyle w:val="a4"/>
              <w:snapToGrid w:val="0"/>
              <w:rPr>
                <w:rFonts w:hAnsi="宋体" w:cs="宋体"/>
                <w:sz w:val="20"/>
                <w:lang w:val="zh-CN"/>
              </w:rPr>
            </w:pPr>
            <w:r w:rsidRPr="00AB5EAD">
              <w:rPr>
                <w:rFonts w:hAnsi="宋体" w:cs="宋体" w:hint="eastAsia"/>
                <w:sz w:val="20"/>
                <w:lang w:val="zh-CN"/>
              </w:rPr>
              <w:t>（提供以往用户加盖公章的反馈意见表、联系人和联系电话。字章不清晰或不完整不予认定，未提供则不得分。）</w:t>
            </w:r>
          </w:p>
        </w:tc>
      </w:tr>
    </w:tbl>
    <w:p w:rsidR="00001A59" w:rsidRPr="00EC2809" w:rsidRDefault="00001A59" w:rsidP="00001A59">
      <w:pPr>
        <w:pStyle w:val="3049"/>
        <w:spacing w:beforeLines="0" w:afterLines="0" w:line="240" w:lineRule="auto"/>
        <w:ind w:right="136" w:firstLineChars="0" w:firstLine="0"/>
        <w:rPr>
          <w:rFonts w:ascii="宋体" w:eastAsia="宋体" w:hAnsi="宋体" w:cs="宋体"/>
          <w:b w:val="0"/>
          <w:bCs/>
          <w:sz w:val="24"/>
        </w:rPr>
      </w:pPr>
      <w:r w:rsidRPr="00EC2809">
        <w:rPr>
          <w:rFonts w:ascii="宋体" w:eastAsia="宋体" w:hAnsi="宋体" w:cs="宋体" w:hint="eastAsia"/>
          <w:sz w:val="24"/>
        </w:rPr>
        <w:t>3.技术标（分值50分）</w:t>
      </w:r>
    </w:p>
    <w:tbl>
      <w:tblPr>
        <w:tblpPr w:leftFromText="180" w:rightFromText="180" w:vertAnchor="text" w:horzAnchor="margin" w:tblpXSpec="center" w:tblpY="3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78"/>
        <w:gridCol w:w="417"/>
        <w:gridCol w:w="6742"/>
      </w:tblGrid>
      <w:tr w:rsidR="00001A59" w:rsidRPr="00EC2809" w:rsidTr="002240B7">
        <w:trPr>
          <w:trHeight w:val="487"/>
          <w:jc w:val="center"/>
        </w:trPr>
        <w:tc>
          <w:tcPr>
            <w:tcW w:w="344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类别</w:t>
            </w:r>
          </w:p>
        </w:tc>
        <w:tc>
          <w:tcPr>
            <w:tcW w:w="457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项目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分值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b/>
                <w:bCs/>
                <w:sz w:val="20"/>
                <w:lang w:val="zh-CN"/>
              </w:rPr>
            </w:pPr>
            <w:r w:rsidRPr="00EC2809">
              <w:rPr>
                <w:rFonts w:hAnsi="宋体" w:cs="宋体" w:hint="eastAsia"/>
                <w:b/>
                <w:bCs/>
                <w:sz w:val="20"/>
                <w:lang w:val="zh-CN"/>
              </w:rPr>
              <w:t>评审标准</w:t>
            </w:r>
          </w:p>
        </w:tc>
      </w:tr>
      <w:tr w:rsidR="00001A59" w:rsidRPr="00EC2809" w:rsidTr="00982830">
        <w:trPr>
          <w:trHeight w:val="1346"/>
          <w:jc w:val="center"/>
        </w:trPr>
        <w:tc>
          <w:tcPr>
            <w:tcW w:w="344" w:type="pct"/>
            <w:vMerge w:val="restart"/>
            <w:vAlign w:val="center"/>
          </w:tcPr>
          <w:p w:rsidR="00001A59" w:rsidRDefault="00001A59" w:rsidP="00982830">
            <w:pPr>
              <w:pStyle w:val="a4"/>
              <w:snapToGrid w:val="0"/>
              <w:jc w:val="center"/>
              <w:rPr>
                <w:rFonts w:hAnsi="宋体" w:cs="宋体" w:hint="eastAsia"/>
                <w:sz w:val="20"/>
              </w:rPr>
            </w:pPr>
            <w:r>
              <w:rPr>
                <w:rFonts w:hAnsi="宋体" w:cs="宋体" w:hint="eastAsia"/>
                <w:sz w:val="20"/>
              </w:rPr>
              <w:t>技术标</w:t>
            </w:r>
          </w:p>
          <w:p w:rsidR="00001A59" w:rsidRPr="00EC2809" w:rsidRDefault="00001A59" w:rsidP="00982830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50分</w:t>
            </w:r>
          </w:p>
        </w:tc>
        <w:tc>
          <w:tcPr>
            <w:tcW w:w="457" w:type="pct"/>
            <w:vAlign w:val="center"/>
          </w:tcPr>
          <w:p w:rsidR="00001A59" w:rsidRDefault="00001A59" w:rsidP="002240B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保险服务方案</w:t>
            </w:r>
          </w:p>
          <w:p w:rsidR="00001A59" w:rsidRPr="00EC2809" w:rsidRDefault="00001A59" w:rsidP="002240B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的优越性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20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对校园园林绿化保险方案的拟定，包含但不限于树木倒伏或树枝掉落、校园内空调室外机因自然灾害坠落、校园内墙体及外墙砖因自然灾害脱落、校园内门窗玻璃因自然灾害脱落、绿化维护中打草机、绿篱剪等绿化机械工作状态造成石块或异物飞溅等意外事故，明确约定发生意外事故造成第三者人身伤亡或财产损失的全年、每次事故、每次事故每人、每次事故财产损失赔偿限额与免赔额：</w:t>
            </w:r>
          </w:p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意外事故</w:t>
            </w:r>
            <w:r>
              <w:rPr>
                <w:rFonts w:hAnsi="宋体" w:cs="宋体" w:hint="eastAsia"/>
                <w:sz w:val="20"/>
              </w:rPr>
              <w:t>方案</w:t>
            </w:r>
            <w:r w:rsidRPr="00EC2809">
              <w:rPr>
                <w:rFonts w:hAnsi="宋体" w:cs="宋体" w:hint="eastAsia"/>
                <w:sz w:val="20"/>
              </w:rPr>
              <w:t>科学完整、针对性强，赔偿限额与免赔额完整、合理的得</w:t>
            </w:r>
            <w:r>
              <w:rPr>
                <w:rFonts w:hAnsi="宋体" w:cs="宋体" w:hint="eastAsia"/>
                <w:sz w:val="20"/>
              </w:rPr>
              <w:t>20</w:t>
            </w:r>
            <w:r w:rsidRPr="00EC2809">
              <w:rPr>
                <w:rFonts w:hAnsi="宋体" w:cs="宋体" w:hint="eastAsia"/>
                <w:sz w:val="20"/>
              </w:rPr>
              <w:t>分，</w:t>
            </w:r>
          </w:p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意外事故</w:t>
            </w:r>
            <w:r>
              <w:rPr>
                <w:rFonts w:hAnsi="宋体" w:cs="宋体" w:hint="eastAsia"/>
                <w:sz w:val="20"/>
              </w:rPr>
              <w:t>方案</w:t>
            </w:r>
            <w:r w:rsidRPr="00EC2809">
              <w:rPr>
                <w:rFonts w:hAnsi="宋体" w:cs="宋体" w:hint="eastAsia"/>
                <w:sz w:val="20"/>
              </w:rPr>
              <w:t>科学完整，赔偿限额与免赔额完整、合理、可行的得</w:t>
            </w:r>
            <w:r>
              <w:rPr>
                <w:rFonts w:hAnsi="宋体" w:cs="宋体" w:hint="eastAsia"/>
                <w:sz w:val="20"/>
              </w:rPr>
              <w:t>15</w:t>
            </w:r>
            <w:r w:rsidRPr="00EC2809">
              <w:rPr>
                <w:rFonts w:hAnsi="宋体" w:cs="宋体" w:hint="eastAsia"/>
                <w:sz w:val="20"/>
              </w:rPr>
              <w:t>分，</w:t>
            </w:r>
          </w:p>
          <w:p w:rsidR="00001A59" w:rsidRPr="00EC2809" w:rsidRDefault="00001A59" w:rsidP="002240B7">
            <w:pPr>
              <w:pStyle w:val="a4"/>
              <w:snapToGrid w:val="0"/>
              <w:spacing w:line="240" w:lineRule="exact"/>
              <w:rPr>
                <w:rFonts w:hAnsi="宋体" w:cs="宋体"/>
                <w:sz w:val="20"/>
              </w:rPr>
            </w:pPr>
            <w:r w:rsidRPr="00EC2809">
              <w:rPr>
                <w:rFonts w:hAnsi="宋体" w:cs="宋体" w:hint="eastAsia"/>
                <w:sz w:val="20"/>
              </w:rPr>
              <w:t>意外事故</w:t>
            </w:r>
            <w:r>
              <w:rPr>
                <w:rFonts w:hAnsi="宋体" w:cs="宋体" w:hint="eastAsia"/>
                <w:sz w:val="20"/>
              </w:rPr>
              <w:t>方案</w:t>
            </w:r>
            <w:r w:rsidRPr="00EC2809">
              <w:rPr>
                <w:rFonts w:hAnsi="宋体" w:cs="宋体" w:hint="eastAsia"/>
                <w:sz w:val="20"/>
              </w:rPr>
              <w:t>欠缺，赔偿限额与免赔额完整、基本可行得</w:t>
            </w:r>
            <w:r>
              <w:rPr>
                <w:rFonts w:hAnsi="宋体" w:cs="宋体" w:hint="eastAsia"/>
                <w:sz w:val="20"/>
              </w:rPr>
              <w:t>10</w:t>
            </w:r>
            <w:r w:rsidRPr="00EC2809">
              <w:rPr>
                <w:rFonts w:hAnsi="宋体" w:cs="宋体" w:hint="eastAsia"/>
                <w:sz w:val="20"/>
              </w:rPr>
              <w:t>分，</w:t>
            </w:r>
          </w:p>
          <w:p w:rsidR="00001A59" w:rsidRPr="00EC2809" w:rsidRDefault="00001A59" w:rsidP="002240B7">
            <w:pPr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不可行或不提供不得分。</w:t>
            </w:r>
          </w:p>
        </w:tc>
      </w:tr>
      <w:tr w:rsidR="00001A59" w:rsidRPr="00EC2809" w:rsidTr="002240B7">
        <w:trPr>
          <w:trHeight w:val="1214"/>
          <w:jc w:val="center"/>
        </w:trPr>
        <w:tc>
          <w:tcPr>
            <w:tcW w:w="344" w:type="pct"/>
            <w:vMerge/>
            <w:vAlign w:val="center"/>
          </w:tcPr>
          <w:p w:rsidR="00001A59" w:rsidRPr="00EC2809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</w:p>
        </w:tc>
        <w:tc>
          <w:tcPr>
            <w:tcW w:w="457" w:type="pct"/>
            <w:vAlign w:val="center"/>
          </w:tcPr>
          <w:p w:rsidR="00001A59" w:rsidRPr="00EC2809" w:rsidRDefault="00001A59" w:rsidP="002240B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保险服务承诺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根据供应商提供的保险服务承诺</w:t>
            </w:r>
            <w:r>
              <w:rPr>
                <w:rFonts w:hint="eastAsia"/>
                <w:sz w:val="20"/>
                <w:szCs w:val="20"/>
              </w:rPr>
              <w:t>、保险响应速度</w:t>
            </w:r>
            <w:r w:rsidRPr="00EC2809">
              <w:rPr>
                <w:rFonts w:hint="eastAsia"/>
                <w:sz w:val="20"/>
                <w:szCs w:val="20"/>
              </w:rPr>
              <w:t>、有明确的优惠政策，优惠项目，优惠幅度进行综合评价。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保险服务承</w:t>
            </w:r>
            <w:r w:rsidRPr="00EC2809">
              <w:rPr>
                <w:rFonts w:hint="eastAsia"/>
                <w:sz w:val="20"/>
                <w:szCs w:val="20"/>
              </w:rPr>
              <w:t>诺合理可行、切实可行、保险响应速度快、理赔速度方便快捷、优惠政策明确的得</w:t>
            </w:r>
            <w:r w:rsidRPr="00EC2809">
              <w:rPr>
                <w:rFonts w:hint="eastAsia"/>
                <w:sz w:val="20"/>
                <w:szCs w:val="20"/>
              </w:rPr>
              <w:t>15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</w:t>
            </w:r>
            <w:r w:rsidRPr="00EC2809">
              <w:rPr>
                <w:rFonts w:hint="eastAsia"/>
                <w:sz w:val="20"/>
                <w:szCs w:val="20"/>
              </w:rPr>
              <w:t>承诺比较合理可行、保险响应速度较快、理赔速度合理较快、优惠政策合理的得</w:t>
            </w:r>
            <w:r w:rsidRPr="00EC2809">
              <w:rPr>
                <w:rFonts w:hint="eastAsia"/>
                <w:sz w:val="20"/>
                <w:szCs w:val="20"/>
              </w:rPr>
              <w:t>7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</w:t>
            </w:r>
            <w:r w:rsidRPr="00EC2809">
              <w:rPr>
                <w:rFonts w:hint="eastAsia"/>
                <w:sz w:val="20"/>
                <w:szCs w:val="20"/>
              </w:rPr>
              <w:t>承诺欠考虑有所缺点、保险响应速度适中、理赔速度、优惠政策有缺陷的得</w:t>
            </w:r>
            <w:r w:rsidRPr="00EC2809">
              <w:rPr>
                <w:rFonts w:hint="eastAsia"/>
                <w:sz w:val="20"/>
                <w:szCs w:val="20"/>
              </w:rPr>
              <w:t>3</w:t>
            </w:r>
            <w:r w:rsidRPr="00EC2809">
              <w:rPr>
                <w:rFonts w:hint="eastAsia"/>
                <w:sz w:val="20"/>
                <w:szCs w:val="20"/>
              </w:rPr>
              <w:t>分。</w:t>
            </w:r>
          </w:p>
          <w:p w:rsidR="00001A59" w:rsidRPr="00EC2809" w:rsidRDefault="00001A59" w:rsidP="002240B7">
            <w:pPr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不可行或不提供不得分。</w:t>
            </w:r>
          </w:p>
        </w:tc>
      </w:tr>
      <w:tr w:rsidR="00001A59" w:rsidRPr="00EC2809" w:rsidTr="002240B7">
        <w:trPr>
          <w:trHeight w:val="1214"/>
          <w:jc w:val="center"/>
        </w:trPr>
        <w:tc>
          <w:tcPr>
            <w:tcW w:w="344" w:type="pct"/>
            <w:vMerge/>
            <w:vAlign w:val="center"/>
          </w:tcPr>
          <w:p w:rsidR="00001A59" w:rsidRPr="00EC2809" w:rsidRDefault="00001A59" w:rsidP="002240B7">
            <w:pPr>
              <w:pStyle w:val="a4"/>
              <w:snapToGrid w:val="0"/>
              <w:rPr>
                <w:rFonts w:hAnsi="宋体" w:cs="宋体"/>
                <w:sz w:val="20"/>
              </w:rPr>
            </w:pPr>
          </w:p>
        </w:tc>
        <w:tc>
          <w:tcPr>
            <w:tcW w:w="457" w:type="pct"/>
            <w:vAlign w:val="center"/>
          </w:tcPr>
          <w:p w:rsidR="00001A59" w:rsidRPr="00EC2809" w:rsidRDefault="00001A59" w:rsidP="002240B7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保险服务措施</w:t>
            </w:r>
          </w:p>
        </w:tc>
        <w:tc>
          <w:tcPr>
            <w:tcW w:w="243" w:type="pct"/>
            <w:vAlign w:val="center"/>
          </w:tcPr>
          <w:p w:rsidR="00001A59" w:rsidRPr="00EC2809" w:rsidRDefault="00001A59" w:rsidP="002240B7">
            <w:pPr>
              <w:pStyle w:val="a4"/>
              <w:snapToGrid w:val="0"/>
              <w:jc w:val="center"/>
              <w:rPr>
                <w:rFonts w:hAnsi="宋体" w:cs="宋体" w:hint="eastAsia"/>
                <w:sz w:val="20"/>
              </w:rPr>
            </w:pPr>
            <w:r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956" w:type="pct"/>
            <w:vAlign w:val="center"/>
          </w:tcPr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根据供应商提供的保险</w:t>
            </w:r>
            <w:r>
              <w:rPr>
                <w:rFonts w:hint="eastAsia"/>
                <w:sz w:val="20"/>
                <w:szCs w:val="20"/>
              </w:rPr>
              <w:t>服务</w:t>
            </w:r>
            <w:r w:rsidRPr="00EC2809">
              <w:rPr>
                <w:rFonts w:hint="eastAsia"/>
                <w:sz w:val="20"/>
                <w:szCs w:val="20"/>
              </w:rPr>
              <w:t>保证措施、理赔流程</w:t>
            </w:r>
            <w:r>
              <w:rPr>
                <w:rFonts w:hint="eastAsia"/>
                <w:sz w:val="20"/>
                <w:szCs w:val="20"/>
              </w:rPr>
              <w:t>可行性、理赔</w:t>
            </w:r>
            <w:r w:rsidRPr="00EC2809">
              <w:rPr>
                <w:rFonts w:hint="eastAsia"/>
                <w:sz w:val="20"/>
                <w:szCs w:val="20"/>
              </w:rPr>
              <w:t>速度</w:t>
            </w:r>
            <w:r>
              <w:rPr>
                <w:rFonts w:hint="eastAsia"/>
                <w:sz w:val="20"/>
                <w:szCs w:val="20"/>
              </w:rPr>
              <w:t>优越性</w:t>
            </w:r>
            <w:r w:rsidRPr="00EC2809">
              <w:rPr>
                <w:rFonts w:hint="eastAsia"/>
                <w:sz w:val="20"/>
                <w:szCs w:val="20"/>
              </w:rPr>
              <w:t>进行综合评价。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保险服务措施</w:t>
            </w:r>
            <w:r w:rsidRPr="00EC2809">
              <w:rPr>
                <w:rFonts w:hint="eastAsia"/>
                <w:sz w:val="20"/>
                <w:szCs w:val="20"/>
              </w:rPr>
              <w:t>合理可行、</w:t>
            </w:r>
            <w:r>
              <w:rPr>
                <w:rFonts w:hint="eastAsia"/>
                <w:sz w:val="20"/>
                <w:szCs w:val="20"/>
              </w:rPr>
              <w:t>理赔流程简单</w:t>
            </w:r>
            <w:r w:rsidRPr="00EC2809">
              <w:rPr>
                <w:rFonts w:hint="eastAsia"/>
                <w:sz w:val="20"/>
                <w:szCs w:val="20"/>
              </w:rPr>
              <w:t>可行</w:t>
            </w:r>
            <w:r>
              <w:rPr>
                <w:rFonts w:hint="eastAsia"/>
                <w:sz w:val="20"/>
                <w:szCs w:val="20"/>
              </w:rPr>
              <w:t>、理赔速度方便快捷</w:t>
            </w:r>
            <w:r w:rsidRPr="00EC2809">
              <w:rPr>
                <w:rFonts w:hint="eastAsia"/>
                <w:sz w:val="20"/>
                <w:szCs w:val="20"/>
              </w:rPr>
              <w:t>的得</w:t>
            </w:r>
            <w:r w:rsidRPr="00EC2809">
              <w:rPr>
                <w:rFonts w:hint="eastAsia"/>
                <w:sz w:val="20"/>
                <w:szCs w:val="20"/>
              </w:rPr>
              <w:t>15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保险服务措施</w:t>
            </w:r>
            <w:r w:rsidRPr="00EC2809">
              <w:rPr>
                <w:rFonts w:hint="eastAsia"/>
                <w:sz w:val="20"/>
                <w:szCs w:val="20"/>
              </w:rPr>
              <w:t>比较合理可行、</w:t>
            </w:r>
            <w:r>
              <w:rPr>
                <w:rFonts w:hint="eastAsia"/>
                <w:sz w:val="20"/>
                <w:szCs w:val="20"/>
              </w:rPr>
              <w:t>理赔流程比较可行、</w:t>
            </w:r>
            <w:r w:rsidRPr="00EC2809">
              <w:rPr>
                <w:rFonts w:hint="eastAsia"/>
                <w:sz w:val="20"/>
                <w:szCs w:val="20"/>
              </w:rPr>
              <w:t>理赔速度合理较快的得</w:t>
            </w:r>
            <w:r w:rsidRPr="00EC2809">
              <w:rPr>
                <w:rFonts w:hint="eastAsia"/>
                <w:sz w:val="20"/>
                <w:szCs w:val="20"/>
              </w:rPr>
              <w:t>7</w:t>
            </w:r>
            <w:r w:rsidRPr="00EC2809">
              <w:rPr>
                <w:rFonts w:hint="eastAsia"/>
                <w:sz w:val="20"/>
                <w:szCs w:val="20"/>
              </w:rPr>
              <w:t>分；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保险服务</w:t>
            </w:r>
            <w:r w:rsidRPr="00EC2809">
              <w:rPr>
                <w:rFonts w:hint="eastAsia"/>
                <w:sz w:val="20"/>
                <w:szCs w:val="20"/>
              </w:rPr>
              <w:t>措施欠考虑有所</w:t>
            </w:r>
            <w:r>
              <w:rPr>
                <w:rFonts w:hint="eastAsia"/>
                <w:sz w:val="20"/>
                <w:szCs w:val="20"/>
              </w:rPr>
              <w:t>欠缺</w:t>
            </w:r>
            <w:r w:rsidRPr="00EC280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理赔流程繁琐</w:t>
            </w:r>
            <w:r w:rsidRPr="00EC2809">
              <w:rPr>
                <w:rFonts w:hint="eastAsia"/>
                <w:sz w:val="20"/>
                <w:szCs w:val="20"/>
              </w:rPr>
              <w:t>、理赔速度</w:t>
            </w:r>
            <w:r>
              <w:rPr>
                <w:rFonts w:hint="eastAsia"/>
                <w:sz w:val="20"/>
                <w:szCs w:val="20"/>
              </w:rPr>
              <w:t>慢</w:t>
            </w:r>
            <w:r w:rsidRPr="00EC2809">
              <w:rPr>
                <w:rFonts w:hint="eastAsia"/>
                <w:sz w:val="20"/>
                <w:szCs w:val="20"/>
              </w:rPr>
              <w:t>的得</w:t>
            </w:r>
            <w:r w:rsidRPr="00EC2809">
              <w:rPr>
                <w:rFonts w:hint="eastAsia"/>
                <w:sz w:val="20"/>
                <w:szCs w:val="20"/>
              </w:rPr>
              <w:t>3</w:t>
            </w:r>
            <w:r w:rsidRPr="00EC2809">
              <w:rPr>
                <w:rFonts w:hint="eastAsia"/>
                <w:sz w:val="20"/>
                <w:szCs w:val="20"/>
              </w:rPr>
              <w:t>分。</w:t>
            </w:r>
          </w:p>
          <w:p w:rsidR="00001A59" w:rsidRPr="00EC2809" w:rsidRDefault="00001A59" w:rsidP="002240B7">
            <w:pPr>
              <w:widowControl/>
              <w:spacing w:line="240" w:lineRule="exact"/>
              <w:rPr>
                <w:rFonts w:hint="eastAsia"/>
                <w:sz w:val="20"/>
                <w:szCs w:val="20"/>
              </w:rPr>
            </w:pPr>
            <w:r w:rsidRPr="00EC2809">
              <w:rPr>
                <w:rFonts w:hint="eastAsia"/>
                <w:sz w:val="20"/>
                <w:szCs w:val="20"/>
              </w:rPr>
              <w:t>不可行或不提供不得分。</w:t>
            </w:r>
          </w:p>
        </w:tc>
      </w:tr>
    </w:tbl>
    <w:p w:rsidR="00001A59" w:rsidRPr="00001A59" w:rsidRDefault="00001A59" w:rsidP="00001A59"/>
    <w:sectPr w:rsidR="00001A59" w:rsidRPr="00001A59" w:rsidSect="0039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148" w:rsidRDefault="00EE7148" w:rsidP="00DF2E96">
      <w:r>
        <w:separator/>
      </w:r>
    </w:p>
  </w:endnote>
  <w:endnote w:type="continuationSeparator" w:id="1">
    <w:p w:rsidR="00EE7148" w:rsidRDefault="00EE7148" w:rsidP="00DF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148" w:rsidRDefault="00EE7148" w:rsidP="00DF2E96">
      <w:r>
        <w:separator/>
      </w:r>
    </w:p>
  </w:footnote>
  <w:footnote w:type="continuationSeparator" w:id="1">
    <w:p w:rsidR="00EE7148" w:rsidRDefault="00EE7148" w:rsidP="00DF2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1A59"/>
    <w:rsid w:val="00002107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3DCC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E7E"/>
    <w:rsid w:val="000524FC"/>
    <w:rsid w:val="0005294C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718"/>
    <w:rsid w:val="00074E1A"/>
    <w:rsid w:val="0007652C"/>
    <w:rsid w:val="0007693E"/>
    <w:rsid w:val="000770CE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4838"/>
    <w:rsid w:val="000A4AC5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9BF"/>
    <w:rsid w:val="000B0CED"/>
    <w:rsid w:val="000B113D"/>
    <w:rsid w:val="000B1D36"/>
    <w:rsid w:val="000B23F9"/>
    <w:rsid w:val="000B2AFE"/>
    <w:rsid w:val="000B3E19"/>
    <w:rsid w:val="000B401C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511"/>
    <w:rsid w:val="0010067A"/>
    <w:rsid w:val="00100AC7"/>
    <w:rsid w:val="0010153B"/>
    <w:rsid w:val="00102319"/>
    <w:rsid w:val="001027C8"/>
    <w:rsid w:val="00102BA3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953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8FD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9F8"/>
    <w:rsid w:val="0014347E"/>
    <w:rsid w:val="00143757"/>
    <w:rsid w:val="0014385B"/>
    <w:rsid w:val="00143EFD"/>
    <w:rsid w:val="00144785"/>
    <w:rsid w:val="001448F0"/>
    <w:rsid w:val="00145658"/>
    <w:rsid w:val="001457C9"/>
    <w:rsid w:val="001457D2"/>
    <w:rsid w:val="00145CAD"/>
    <w:rsid w:val="0014615D"/>
    <w:rsid w:val="001462A0"/>
    <w:rsid w:val="00146856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E52"/>
    <w:rsid w:val="001B344D"/>
    <w:rsid w:val="001B359D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A41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6A"/>
    <w:rsid w:val="00213769"/>
    <w:rsid w:val="0021443B"/>
    <w:rsid w:val="0021454C"/>
    <w:rsid w:val="00215C3F"/>
    <w:rsid w:val="00216136"/>
    <w:rsid w:val="002175EC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FC3"/>
    <w:rsid w:val="00224027"/>
    <w:rsid w:val="002240C1"/>
    <w:rsid w:val="00224111"/>
    <w:rsid w:val="002248E5"/>
    <w:rsid w:val="00224956"/>
    <w:rsid w:val="0022565A"/>
    <w:rsid w:val="002258C5"/>
    <w:rsid w:val="00225D40"/>
    <w:rsid w:val="00225E35"/>
    <w:rsid w:val="00225F2F"/>
    <w:rsid w:val="0022615A"/>
    <w:rsid w:val="00226476"/>
    <w:rsid w:val="002266B7"/>
    <w:rsid w:val="00227298"/>
    <w:rsid w:val="002302AE"/>
    <w:rsid w:val="002303D6"/>
    <w:rsid w:val="00230B09"/>
    <w:rsid w:val="00231592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BF8"/>
    <w:rsid w:val="00237C36"/>
    <w:rsid w:val="00237D97"/>
    <w:rsid w:val="00237E48"/>
    <w:rsid w:val="00237F49"/>
    <w:rsid w:val="0024019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0AA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49D"/>
    <w:rsid w:val="002F256B"/>
    <w:rsid w:val="002F2A28"/>
    <w:rsid w:val="002F53E6"/>
    <w:rsid w:val="002F5B07"/>
    <w:rsid w:val="002F66C9"/>
    <w:rsid w:val="002F7E38"/>
    <w:rsid w:val="0030049A"/>
    <w:rsid w:val="003005C7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787"/>
    <w:rsid w:val="00307E6D"/>
    <w:rsid w:val="00307F50"/>
    <w:rsid w:val="00311002"/>
    <w:rsid w:val="00311361"/>
    <w:rsid w:val="003116EC"/>
    <w:rsid w:val="00311C4E"/>
    <w:rsid w:val="00311CA5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26D6"/>
    <w:rsid w:val="0033322A"/>
    <w:rsid w:val="003332B2"/>
    <w:rsid w:val="00335646"/>
    <w:rsid w:val="00335BAA"/>
    <w:rsid w:val="003367E8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0D5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316"/>
    <w:rsid w:val="003D161C"/>
    <w:rsid w:val="003D1CE7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106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1A5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77FBE"/>
    <w:rsid w:val="004804E2"/>
    <w:rsid w:val="004805FB"/>
    <w:rsid w:val="00480789"/>
    <w:rsid w:val="00480CA0"/>
    <w:rsid w:val="00481E71"/>
    <w:rsid w:val="0048214D"/>
    <w:rsid w:val="00482400"/>
    <w:rsid w:val="00482961"/>
    <w:rsid w:val="00482A51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285"/>
    <w:rsid w:val="004B37E6"/>
    <w:rsid w:val="004B3912"/>
    <w:rsid w:val="004B39F5"/>
    <w:rsid w:val="004B3D6A"/>
    <w:rsid w:val="004B45AC"/>
    <w:rsid w:val="004B4998"/>
    <w:rsid w:val="004B4D84"/>
    <w:rsid w:val="004B54CF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5DF"/>
    <w:rsid w:val="00522E25"/>
    <w:rsid w:val="005240E4"/>
    <w:rsid w:val="00524AEB"/>
    <w:rsid w:val="005255D2"/>
    <w:rsid w:val="00525673"/>
    <w:rsid w:val="005258F5"/>
    <w:rsid w:val="00526F8D"/>
    <w:rsid w:val="00527242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0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21B5"/>
    <w:rsid w:val="005B2B20"/>
    <w:rsid w:val="005B2D2B"/>
    <w:rsid w:val="005B35AB"/>
    <w:rsid w:val="005B4078"/>
    <w:rsid w:val="005B4C18"/>
    <w:rsid w:val="005B4CED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4B16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6DC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B38"/>
    <w:rsid w:val="00617B41"/>
    <w:rsid w:val="00617CCC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2D1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20C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6F4B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187"/>
    <w:rsid w:val="006B473D"/>
    <w:rsid w:val="006B479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A65"/>
    <w:rsid w:val="00814D5A"/>
    <w:rsid w:val="00814F8B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01F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822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349B"/>
    <w:rsid w:val="008D370A"/>
    <w:rsid w:val="008D4C70"/>
    <w:rsid w:val="008D52B7"/>
    <w:rsid w:val="008D66B1"/>
    <w:rsid w:val="008D6867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2830"/>
    <w:rsid w:val="00983453"/>
    <w:rsid w:val="00983517"/>
    <w:rsid w:val="0098356D"/>
    <w:rsid w:val="00983BD8"/>
    <w:rsid w:val="0098448A"/>
    <w:rsid w:val="00984775"/>
    <w:rsid w:val="00984FEA"/>
    <w:rsid w:val="009850EF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40E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6B42"/>
    <w:rsid w:val="00A37354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44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CB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1E07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E07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73B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6343"/>
    <w:rsid w:val="00C0694D"/>
    <w:rsid w:val="00C07039"/>
    <w:rsid w:val="00C075BC"/>
    <w:rsid w:val="00C07990"/>
    <w:rsid w:val="00C07A1E"/>
    <w:rsid w:val="00C1020D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C0F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5CB"/>
    <w:rsid w:val="00C549B2"/>
    <w:rsid w:val="00C55A13"/>
    <w:rsid w:val="00C56CC8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0479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2EA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4C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7FF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C6B"/>
    <w:rsid w:val="00D20CAE"/>
    <w:rsid w:val="00D222A6"/>
    <w:rsid w:val="00D226AC"/>
    <w:rsid w:val="00D2281B"/>
    <w:rsid w:val="00D22E78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1092"/>
    <w:rsid w:val="00D5189C"/>
    <w:rsid w:val="00D518C6"/>
    <w:rsid w:val="00D51DE5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2E9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DF792E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280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65DC"/>
    <w:rsid w:val="00E479A7"/>
    <w:rsid w:val="00E5005B"/>
    <w:rsid w:val="00E50896"/>
    <w:rsid w:val="00E50BF7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6D1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B7F84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DE6"/>
    <w:rsid w:val="00EE5346"/>
    <w:rsid w:val="00EE55D3"/>
    <w:rsid w:val="00EE5959"/>
    <w:rsid w:val="00EE6246"/>
    <w:rsid w:val="00EE64CE"/>
    <w:rsid w:val="00EE6C4B"/>
    <w:rsid w:val="00EE6EEA"/>
    <w:rsid w:val="00EE7148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2A1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33816232"/>
    <w:rsid w:val="7350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D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1"/>
    <w:unhideWhenUsed/>
    <w:qFormat/>
    <w:rsid w:val="003900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900D5"/>
    <w:pPr>
      <w:ind w:firstLine="560"/>
    </w:pPr>
    <w:rPr>
      <w:rFonts w:ascii="宋体" w:eastAsia="宋体" w:hAnsi="宋体" w:cs="Times New Roman"/>
      <w:sz w:val="28"/>
    </w:rPr>
  </w:style>
  <w:style w:type="paragraph" w:styleId="a4">
    <w:name w:val="Plain Text"/>
    <w:basedOn w:val="a"/>
    <w:link w:val="Char0"/>
    <w:qFormat/>
    <w:rsid w:val="003900D5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39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9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3900D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3900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3900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900D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3900D5"/>
    <w:rPr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3900D5"/>
    <w:rPr>
      <w:rFonts w:ascii="宋体" w:eastAsia="宋体" w:hAnsi="宋体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3900D5"/>
    <w:rPr>
      <w:rFonts w:ascii="宋体" w:eastAsia="宋体" w:hAnsi="Courier New" w:cs="Courier New"/>
      <w:szCs w:val="21"/>
    </w:rPr>
  </w:style>
  <w:style w:type="character" w:customStyle="1" w:styleId="3Char1">
    <w:name w:val="标题 3 Char1"/>
    <w:basedOn w:val="a0"/>
    <w:link w:val="3"/>
    <w:qFormat/>
    <w:rsid w:val="003900D5"/>
    <w:rPr>
      <w:b/>
      <w:bCs/>
      <w:sz w:val="32"/>
      <w:szCs w:val="32"/>
    </w:rPr>
  </w:style>
  <w:style w:type="paragraph" w:customStyle="1" w:styleId="3049">
    <w:name w:val="样式 标题 3 + 右侧:  0.49 字符"/>
    <w:basedOn w:val="3"/>
    <w:uiPriority w:val="99"/>
    <w:qFormat/>
    <w:rsid w:val="00001A59"/>
    <w:pPr>
      <w:tabs>
        <w:tab w:val="left" w:pos="720"/>
      </w:tabs>
      <w:spacing w:beforeLines="50" w:afterLines="50" w:line="360" w:lineRule="auto"/>
      <w:ind w:right="137" w:firstLineChars="49" w:firstLine="138"/>
    </w:pPr>
    <w:rPr>
      <w:rFonts w:ascii="Times New Roman" w:eastAsia="黑体" w:hAnsi="Times New Roman" w:cs="Times New Roman"/>
      <w:bCs w:val="0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489</Words>
  <Characters>2790</Characters>
  <Application>Microsoft Office Word</Application>
  <DocSecurity>0</DocSecurity>
  <Lines>23</Lines>
  <Paragraphs>6</Paragraphs>
  <ScaleCrop>false</ScaleCrop>
  <Company>微软中国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</dc:creator>
  <cp:lastModifiedBy>张奥</cp:lastModifiedBy>
  <cp:revision>38</cp:revision>
  <cp:lastPrinted>2021-09-06T12:07:00Z</cp:lastPrinted>
  <dcterms:created xsi:type="dcterms:W3CDTF">2021-06-15T08:44:00Z</dcterms:created>
  <dcterms:modified xsi:type="dcterms:W3CDTF">2022-11-10T08:30:00Z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F530965B25F64ADFB08860A356034640</vt:lpwstr>
  </property>
</Properties>
</file>